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002C41FD" w14:textId="3D77A3CE" w:rsidR="00DC6ECD" w:rsidRPr="00DC6ECD" w:rsidRDefault="00DC6ECD" w:rsidP="00DC6ECD">
      <w:pPr>
        <w:pStyle w:val="berschrift3"/>
        <w:rPr>
          <w:bCs w:val="0"/>
          <w:lang w:val="de-AT"/>
        </w:rPr>
      </w:pPr>
      <w:r w:rsidRPr="00DC6ECD">
        <w:rPr>
          <w:bCs w:val="0"/>
          <w:lang w:val="de-AT"/>
        </w:rPr>
        <w:t xml:space="preserve">8. Psychologische Sicherheit im Unternehmen &amp; in der Teamarbeit </w:t>
      </w:r>
    </w:p>
    <w:p w14:paraId="4EB3AC30" w14:textId="77777777" w:rsidR="00DC6ECD" w:rsidRPr="004554EB" w:rsidRDefault="00DC6ECD" w:rsidP="00DC6ECD">
      <w:pPr>
        <w:spacing w:afterLines="60" w:after="144" w:line="240" w:lineRule="auto"/>
      </w:pPr>
      <w:r>
        <w:t xml:space="preserve">1. </w:t>
      </w:r>
      <w:r w:rsidRPr="00E33E74">
        <w:t xml:space="preserve">Wie definieren Sie </w:t>
      </w:r>
      <w:r>
        <w:t xml:space="preserve">das Gefühl der </w:t>
      </w:r>
      <w:r w:rsidRPr="00E33E74">
        <w:t>psychologische</w:t>
      </w:r>
      <w:r>
        <w:t>n</w:t>
      </w:r>
      <w:r w:rsidRPr="00E33E74">
        <w:t xml:space="preserve"> Sicherheit </w:t>
      </w:r>
      <w:r>
        <w:t>für Mitarbeitende</w:t>
      </w:r>
      <w:r w:rsidRPr="00E33E74">
        <w:t xml:space="preserve"> und </w:t>
      </w:r>
      <w:r>
        <w:t>weshalb</w:t>
      </w:r>
      <w:r w:rsidRPr="00E33E74">
        <w:t xml:space="preserve"> ist diese wichtig?</w:t>
      </w:r>
    </w:p>
    <w:p w14:paraId="1374B7E4" w14:textId="5A057EDD" w:rsidR="00DC6ECD" w:rsidRDefault="00DC6ECD" w:rsidP="00DC6EC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5DE18E9E" w14:textId="77777777" w:rsidR="00DC6ECD" w:rsidRPr="004554EB" w:rsidRDefault="00DC6ECD" w:rsidP="00DC6ECD">
      <w:pPr>
        <w:spacing w:afterLines="60" w:after="144" w:line="240" w:lineRule="auto"/>
      </w:pPr>
      <w:r>
        <w:t xml:space="preserve">2. </w:t>
      </w:r>
      <w:r w:rsidRPr="00E33E74">
        <w:t>Welche konkreten Maßnahmen sind sinnvoll, um psychologische Sicherheit im Team zu fördern?</w:t>
      </w:r>
    </w:p>
    <w:p w14:paraId="54FD4609" w14:textId="72E06D07" w:rsidR="00DC6ECD" w:rsidRDefault="00DC6ECD" w:rsidP="00DC6EC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312933CB" w14:textId="77777777" w:rsidR="00DC6ECD" w:rsidRPr="004554EB" w:rsidRDefault="00DC6ECD" w:rsidP="00DC6ECD">
      <w:pPr>
        <w:spacing w:afterLines="60" w:after="144" w:line="240" w:lineRule="auto"/>
      </w:pPr>
      <w:r>
        <w:t xml:space="preserve">3. </w:t>
      </w:r>
      <w:r w:rsidRPr="00E33E74">
        <w:t>Welche Rolle spielen</w:t>
      </w:r>
      <w:r w:rsidRPr="004554EB">
        <w:t xml:space="preserve"> </w:t>
      </w:r>
      <w:r w:rsidRPr="00E33E74">
        <w:t xml:space="preserve">HR und </w:t>
      </w:r>
      <w:r w:rsidRPr="004554EB">
        <w:t>Fü</w:t>
      </w:r>
      <w:r w:rsidRPr="00E33E74">
        <w:t>hrungskr</w:t>
      </w:r>
      <w:r w:rsidRPr="004554EB">
        <w:t>ä</w:t>
      </w:r>
      <w:r w:rsidRPr="00E33E74">
        <w:t>fte bei der Schaffung und Aufrechterhaltung psychologischer Sicherheit in ihren Teams?</w:t>
      </w:r>
    </w:p>
    <w:p w14:paraId="091A6765" w14:textId="437132AD" w:rsidR="00DC6ECD" w:rsidRDefault="00DC6ECD" w:rsidP="00DC6EC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14B4B7E8" w14:textId="77777777" w:rsidR="00DC6ECD" w:rsidRPr="004554EB" w:rsidRDefault="00DC6ECD" w:rsidP="00DC6ECD">
      <w:pPr>
        <w:spacing w:afterLines="60" w:after="144" w:line="240" w:lineRule="auto"/>
      </w:pPr>
      <w:r>
        <w:t xml:space="preserve">4. </w:t>
      </w:r>
      <w:r w:rsidRPr="00E33E74">
        <w:t>Welche Trends oder Entwicklungen sehen Sie in Bezug auf psychologische Sicherheit in der Teamarbeit, die f</w:t>
      </w:r>
      <w:r w:rsidRPr="004554EB">
        <w:t>ü</w:t>
      </w:r>
      <w:r w:rsidRPr="00E33E74">
        <w:t>r die Zukunft relevant sein könnten?</w:t>
      </w:r>
    </w:p>
    <w:p w14:paraId="0C99F360" w14:textId="407DBA96" w:rsidR="00DC6ECD" w:rsidRDefault="00DC6ECD" w:rsidP="00DC6EC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lastRenderedPageBreak/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828E" w14:textId="77777777" w:rsidR="005B61F0" w:rsidRDefault="005B61F0" w:rsidP="000122E8">
      <w:pPr>
        <w:spacing w:after="0" w:line="240" w:lineRule="auto"/>
      </w:pPr>
      <w:r>
        <w:separator/>
      </w:r>
    </w:p>
  </w:endnote>
  <w:endnote w:type="continuationSeparator" w:id="0">
    <w:p w14:paraId="2ECE5BB0" w14:textId="77777777" w:rsidR="005B61F0" w:rsidRDefault="005B61F0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57838" w14:textId="77777777" w:rsidR="005B61F0" w:rsidRDefault="005B61F0" w:rsidP="000122E8">
      <w:pPr>
        <w:spacing w:after="0" w:line="240" w:lineRule="auto"/>
      </w:pPr>
      <w:r>
        <w:separator/>
      </w:r>
    </w:p>
  </w:footnote>
  <w:footnote w:type="continuationSeparator" w:id="0">
    <w:p w14:paraId="371E800E" w14:textId="77777777" w:rsidR="005B61F0" w:rsidRDefault="005B61F0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61C47"/>
    <w:multiLevelType w:val="hybridMultilevel"/>
    <w:tmpl w:val="214A8E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4"/>
  </w:num>
  <w:num w:numId="13" w16cid:durableId="1142698773">
    <w:abstractNumId w:val="8"/>
  </w:num>
  <w:num w:numId="14" w16cid:durableId="1786073784">
    <w:abstractNumId w:val="7"/>
  </w:num>
  <w:num w:numId="15" w16cid:durableId="6701830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61F0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3923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8B2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C6ECD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2024-11-21T11:56:00Z</dcterms:created>
  <dcterms:modified xsi:type="dcterms:W3CDTF">2024-11-21T12:27:00Z</dcterms:modified>
</cp:coreProperties>
</file>