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1D42" w14:textId="77777777" w:rsidR="000122E8" w:rsidRDefault="00CA0938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FAE795" wp14:editId="01930E1C">
            <wp:simplePos x="0" y="0"/>
            <wp:positionH relativeFrom="column">
              <wp:posOffset>-1000760</wp:posOffset>
            </wp:positionH>
            <wp:positionV relativeFrom="paragraph">
              <wp:posOffset>-834228</wp:posOffset>
            </wp:positionV>
            <wp:extent cx="7613740" cy="1275907"/>
            <wp:effectExtent l="0" t="0" r="6350" b="635"/>
            <wp:wrapNone/>
            <wp:docPr id="7" name="image1.jpg" descr="C:\Users\sunbe\AppData\Local\Microsoft\Windows\INetCache\Content.Word\briefkopf-word-d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unbe\AppData\Local\Microsoft\Windows\INetCache\Content.Word\briefkopf-word-doc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AA1BF6" w14:textId="77777777" w:rsidR="003D5B82" w:rsidRPr="002B4669" w:rsidRDefault="003D5B82" w:rsidP="003D5B82">
      <w:pPr>
        <w:pStyle w:val="H1"/>
        <w:jc w:val="right"/>
        <w:rPr>
          <w:color w:val="D9D9D9" w:themeColor="background1" w:themeShade="D9"/>
          <w:sz w:val="12"/>
          <w:szCs w:val="12"/>
        </w:rPr>
      </w:pPr>
      <w:r w:rsidRPr="002B4669">
        <w:rPr>
          <w:color w:val="D9D9D9" w:themeColor="background1" w:themeShade="D9"/>
          <w:sz w:val="12"/>
          <w:szCs w:val="12"/>
        </w:rPr>
        <w:t>13.1.2022</w:t>
      </w:r>
    </w:p>
    <w:p w14:paraId="5DFF5B92" w14:textId="77777777" w:rsidR="006A5283" w:rsidRPr="002B4669" w:rsidRDefault="000C7476" w:rsidP="006A5283">
      <w:pPr>
        <w:pStyle w:val="H1"/>
        <w:rPr>
          <w:sz w:val="52"/>
        </w:rPr>
      </w:pPr>
      <w:r w:rsidRPr="002B4669">
        <w:rPr>
          <w:sz w:val="52"/>
        </w:rPr>
        <w:t>Experten-</w:t>
      </w:r>
      <w:r w:rsidR="006A5283" w:rsidRPr="002B4669">
        <w:rPr>
          <w:sz w:val="52"/>
        </w:rPr>
        <w:t>Interview</w:t>
      </w:r>
      <w:r w:rsidR="00D76442" w:rsidRPr="002B4669">
        <w:rPr>
          <w:sz w:val="52"/>
        </w:rPr>
        <w:t>s</w:t>
      </w:r>
    </w:p>
    <w:p w14:paraId="4B356A4E" w14:textId="77777777" w:rsidR="0077678B" w:rsidRPr="00566DEB" w:rsidRDefault="0077678B" w:rsidP="0077678B">
      <w:pPr>
        <w:spacing w:line="240" w:lineRule="auto"/>
        <w:rPr>
          <w:szCs w:val="16"/>
          <w:lang w:val="de-AT"/>
        </w:rPr>
      </w:pPr>
    </w:p>
    <w:p w14:paraId="0FADD8EE" w14:textId="77777777" w:rsidR="00C94B0A" w:rsidRPr="001A556D" w:rsidRDefault="00C94B0A" w:rsidP="00C94B0A">
      <w:pPr>
        <w:pStyle w:val="H2"/>
      </w:pPr>
      <w:r w:rsidRPr="001A556D">
        <w:t xml:space="preserve">So </w:t>
      </w:r>
      <w:r>
        <w:t>funktioniert’</w:t>
      </w:r>
      <w:r w:rsidRPr="001A556D">
        <w:t>s</w:t>
      </w:r>
    </w:p>
    <w:p w14:paraId="1B67CB39" w14:textId="437A4DF7" w:rsidR="00C94B0A" w:rsidRPr="00691EBE" w:rsidRDefault="00C94B0A" w:rsidP="007628C2">
      <w:pPr>
        <w:spacing w:after="0" w:line="240" w:lineRule="auto"/>
        <w:rPr>
          <w:color w:val="0070C0"/>
          <w:szCs w:val="18"/>
        </w:rPr>
      </w:pPr>
      <w:r w:rsidRPr="003102D8">
        <w:rPr>
          <w:color w:val="000099"/>
          <w:sz w:val="20"/>
          <w:szCs w:val="20"/>
        </w:rPr>
        <w:t xml:space="preserve">1. Lesen Sie </w:t>
      </w:r>
      <w:r w:rsidRPr="00BE02D3">
        <w:rPr>
          <w:szCs w:val="18"/>
        </w:rPr>
        <w:t xml:space="preserve">auf </w:t>
      </w:r>
      <w:hyperlink r:id="rId8" w:history="1">
        <w:r w:rsidR="000F0E9D" w:rsidRPr="000F0E9D">
          <w:rPr>
            <w:rStyle w:val="Hyperlink"/>
            <w:color w:val="0070C0"/>
          </w:rPr>
          <w:t>www.HRweb.at/Experten-Interviews</w:t>
        </w:r>
      </w:hyperlink>
      <w:r w:rsidR="000F0E9D">
        <w:t xml:space="preserve"> </w:t>
      </w:r>
      <w:r w:rsidRPr="00691EBE">
        <w:rPr>
          <w:szCs w:val="18"/>
        </w:rPr>
        <w:t>„Kleingedrucktes groß geschrieben“ und „Richtlinien &amp; Voraussetzungen“. Senden Sie ein Passfoto (</w:t>
      </w:r>
      <w:proofErr w:type="spellStart"/>
      <w:r w:rsidRPr="00691EBE">
        <w:rPr>
          <w:szCs w:val="18"/>
        </w:rPr>
        <w:t>mind</w:t>
      </w:r>
      <w:proofErr w:type="spellEnd"/>
      <w:r w:rsidRPr="00691EBE">
        <w:rPr>
          <w:szCs w:val="18"/>
        </w:rPr>
        <w:t xml:space="preserve"> 600 </w:t>
      </w:r>
      <w:proofErr w:type="spellStart"/>
      <w:r w:rsidRPr="00691EBE">
        <w:rPr>
          <w:szCs w:val="18"/>
        </w:rPr>
        <w:t>px</w:t>
      </w:r>
      <w:proofErr w:type="spellEnd"/>
      <w:r w:rsidRPr="00691EBE">
        <w:rPr>
          <w:szCs w:val="18"/>
        </w:rPr>
        <w:t xml:space="preserve"> breit)</w:t>
      </w:r>
    </w:p>
    <w:p w14:paraId="77EC1C5A" w14:textId="77777777" w:rsidR="00C94B0A" w:rsidRPr="0015122C" w:rsidRDefault="00C94B0A" w:rsidP="007628C2">
      <w:pPr>
        <w:pStyle w:val="berschrift5"/>
        <w:spacing w:after="0"/>
        <w:ind w:left="1276"/>
      </w:pPr>
      <w:r w:rsidRPr="0015122C">
        <w:rPr>
          <w:color w:val="FF0000"/>
        </w:rPr>
        <w:t>Interview-Antworten, die den Voraussetzungen nicht entsprechen, können wir nicht verwenden.</w:t>
      </w:r>
    </w:p>
    <w:p w14:paraId="7D3F803F" w14:textId="2C4F6DA0" w:rsidR="007628C2" w:rsidRPr="007628C2" w:rsidRDefault="00C94B0A" w:rsidP="007628C2">
      <w:pPr>
        <w:spacing w:after="0" w:line="240" w:lineRule="auto"/>
        <w:rPr>
          <w:color w:val="000099"/>
          <w:sz w:val="20"/>
          <w:szCs w:val="20"/>
        </w:rPr>
      </w:pPr>
      <w:r w:rsidRPr="003102D8">
        <w:rPr>
          <w:color w:val="000099"/>
          <w:sz w:val="20"/>
          <w:szCs w:val="20"/>
        </w:rPr>
        <w:t xml:space="preserve">2. </w:t>
      </w:r>
      <w:r w:rsidR="007628C2" w:rsidRPr="007628C2">
        <w:rPr>
          <w:color w:val="000099"/>
          <w:sz w:val="20"/>
          <w:szCs w:val="20"/>
        </w:rPr>
        <w:sym w:font="Symbol" w:char="F0DE"/>
      </w:r>
      <w:r w:rsidR="007628C2" w:rsidRPr="007628C2">
        <w:rPr>
          <w:color w:val="000099"/>
          <w:sz w:val="20"/>
          <w:szCs w:val="20"/>
        </w:rPr>
        <w:t xml:space="preserve"> füllen Sie </w:t>
      </w:r>
      <w:r w:rsidR="007628C2" w:rsidRPr="001D733E">
        <w:rPr>
          <w:color w:val="00B050"/>
          <w:sz w:val="20"/>
          <w:szCs w:val="20"/>
        </w:rPr>
        <w:t>ALLE grünen</w:t>
      </w:r>
      <w:r w:rsidR="007628C2" w:rsidRPr="007628C2">
        <w:rPr>
          <w:color w:val="00B050"/>
          <w:sz w:val="20"/>
          <w:szCs w:val="20"/>
        </w:rPr>
        <w:t xml:space="preserve"> </w:t>
      </w:r>
      <w:r w:rsidR="007628C2" w:rsidRPr="007628C2">
        <w:rPr>
          <w:color w:val="000099"/>
          <w:sz w:val="20"/>
          <w:szCs w:val="20"/>
        </w:rPr>
        <w:t>Bereiche (Punkt 2-4) aus</w:t>
      </w:r>
    </w:p>
    <w:p w14:paraId="4226B85A" w14:textId="3C6D0F04" w:rsidR="00C94B0A" w:rsidRPr="003102D8" w:rsidRDefault="007628C2" w:rsidP="007628C2">
      <w:pPr>
        <w:spacing w:after="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3</w:t>
      </w:r>
      <w:r w:rsidR="00C94B0A" w:rsidRPr="003102D8">
        <w:rPr>
          <w:color w:val="000099"/>
          <w:sz w:val="20"/>
          <w:szCs w:val="20"/>
        </w:rPr>
        <w:t xml:space="preserve">. </w:t>
      </w:r>
      <w:r w:rsidR="00C94B0A" w:rsidRPr="003102D8">
        <w:rPr>
          <w:sz w:val="20"/>
          <w:szCs w:val="20"/>
        </w:rPr>
        <w:sym w:font="Symbol" w:char="F0DE"/>
      </w:r>
      <w:r w:rsidR="00C94B0A" w:rsidRPr="003102D8">
        <w:rPr>
          <w:color w:val="C00000"/>
          <w:sz w:val="20"/>
          <w:szCs w:val="20"/>
        </w:rPr>
        <w:t xml:space="preserve"> Deadline</w:t>
      </w:r>
      <w:r w:rsidR="00C94B0A" w:rsidRPr="007628C2">
        <w:rPr>
          <w:color w:val="000099"/>
          <w:sz w:val="20"/>
          <w:szCs w:val="20"/>
        </w:rPr>
        <w:t xml:space="preserve"> </w:t>
      </w:r>
      <w:r w:rsidR="00960899" w:rsidRPr="007628C2">
        <w:rPr>
          <w:color w:val="000099"/>
          <w:sz w:val="20"/>
          <w:szCs w:val="20"/>
        </w:rPr>
        <w:t>1</w:t>
      </w:r>
      <w:r w:rsidR="00E75FA2">
        <w:rPr>
          <w:color w:val="000099"/>
          <w:sz w:val="20"/>
          <w:szCs w:val="20"/>
        </w:rPr>
        <w:t>5</w:t>
      </w:r>
      <w:r w:rsidR="00960899" w:rsidRPr="007628C2">
        <w:rPr>
          <w:color w:val="000099"/>
          <w:sz w:val="20"/>
          <w:szCs w:val="20"/>
        </w:rPr>
        <w:t>feb2025</w:t>
      </w:r>
    </w:p>
    <w:p w14:paraId="11A9468E" w14:textId="77777777" w:rsidR="00553133" w:rsidRPr="00BC702C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54DAA670" w14:textId="77777777" w:rsidR="00FC034F" w:rsidRPr="0015122C" w:rsidRDefault="00FC034F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6F7A592B" w14:textId="77777777"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14:paraId="43BBBE95" w14:textId="77777777"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14:paraId="148B2CA1" w14:textId="77777777"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13"/>
        <w:gridCol w:w="3453"/>
        <w:gridCol w:w="1950"/>
        <w:gridCol w:w="1464"/>
      </w:tblGrid>
      <w:tr w:rsidR="00CA74E6" w:rsidRPr="00787A9F" w14:paraId="2FCF94C5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3A3BCF71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2391E94F" w14:textId="77777777" w:rsidR="00CA74E6" w:rsidRDefault="00CA74E6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  <w:p w14:paraId="2FB04B93" w14:textId="77777777" w:rsidR="0016675F" w:rsidRPr="00D76442" w:rsidRDefault="0016675F" w:rsidP="00657C24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19501202" w14:textId="675A39F0" w:rsidR="00CA74E6" w:rsidRPr="00A0437E" w:rsidRDefault="00F976DD" w:rsidP="00F976DD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Für </w:t>
            </w:r>
            <w:r w:rsidR="0016675F" w:rsidRPr="00A0437E">
              <w:rPr>
                <w:sz w:val="16"/>
                <w:szCs w:val="16"/>
              </w:rPr>
              <w:t>Kommunikation bzgl. der Interviews,</w:t>
            </w:r>
            <w:r w:rsidR="00BE02D3" w:rsidRPr="00A0437E">
              <w:rPr>
                <w:sz w:val="16"/>
                <w:szCs w:val="16"/>
              </w:rPr>
              <w:t xml:space="preserve"> (</w:t>
            </w:r>
            <w:r w:rsidR="0016675F" w:rsidRPr="00A0437E">
              <w:rPr>
                <w:sz w:val="16"/>
                <w:szCs w:val="16"/>
              </w:rPr>
              <w:t>u.a. Vorschau-Links</w:t>
            </w:r>
            <w:r w:rsidR="00BE02D3" w:rsidRPr="00A0437E">
              <w:rPr>
                <w:sz w:val="16"/>
                <w:szCs w:val="16"/>
              </w:rPr>
              <w:t>)</w:t>
            </w:r>
            <w:r w:rsidR="0016675F" w:rsidRPr="00A043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wird</w:t>
            </w:r>
            <w:r w:rsidR="00BE02D3" w:rsidRPr="00A0437E">
              <w:rPr>
                <w:sz w:val="16"/>
                <w:szCs w:val="16"/>
              </w:rPr>
              <w:t xml:space="preserve"> diese Email-Adresse </w:t>
            </w:r>
            <w:r>
              <w:rPr>
                <w:sz w:val="16"/>
                <w:szCs w:val="16"/>
              </w:rPr>
              <w:t>verwendet</w:t>
            </w:r>
            <w:r w:rsidR="0016675F" w:rsidRPr="00A0437E">
              <w:rPr>
                <w:sz w:val="16"/>
                <w:szCs w:val="16"/>
              </w:rPr>
              <w:t>.</w:t>
            </w:r>
          </w:p>
        </w:tc>
      </w:tr>
      <w:tr w:rsidR="00CA74E6" w:rsidRPr="00787A9F" w14:paraId="1A8B1E09" w14:textId="77777777" w:rsidTr="007628C2">
        <w:trPr>
          <w:trHeight w:val="340"/>
        </w:trPr>
        <w:tc>
          <w:tcPr>
            <w:tcW w:w="261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498B0C54" w14:textId="77777777" w:rsidR="00CA74E6" w:rsidRPr="00787A9F" w:rsidRDefault="00CA74E6" w:rsidP="00657C24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453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14:paraId="7664C648" w14:textId="77777777" w:rsidR="00CA74E6" w:rsidRDefault="00CA74E6" w:rsidP="0016675F">
            <w:pPr>
              <w:spacing w:after="0" w:line="240" w:lineRule="auto"/>
              <w:ind w:right="-108"/>
              <w:jc w:val="left"/>
              <w:rPr>
                <w:color w:val="808080" w:themeColor="background1" w:themeShade="8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</w:p>
          <w:p w14:paraId="1317BB35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Position im Unternehmen</w:t>
            </w:r>
          </w:p>
          <w:p w14:paraId="1075AE42" w14:textId="77777777" w:rsidR="0016675F" w:rsidRPr="0016675F" w:rsidRDefault="0016675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16675F">
              <w:rPr>
                <w:color w:val="00B050"/>
                <w:szCs w:val="16"/>
              </w:rPr>
              <w:t>Firmenwortlaut</w:t>
            </w:r>
          </w:p>
          <w:p w14:paraId="0DAAD0D4" w14:textId="02FAB764" w:rsidR="0016675F" w:rsidRPr="00D76442" w:rsidRDefault="00604ACF" w:rsidP="0016675F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https://</w:t>
            </w:r>
            <w:r w:rsidR="0016675F" w:rsidRPr="0016675F">
              <w:rPr>
                <w:color w:val="00B050"/>
                <w:szCs w:val="16"/>
              </w:rPr>
              <w:t>www.</w:t>
            </w:r>
          </w:p>
        </w:tc>
        <w:tc>
          <w:tcPr>
            <w:tcW w:w="3414" w:type="dxa"/>
            <w:gridSpan w:val="2"/>
            <w:tcBorders>
              <w:top w:val="single" w:sz="2" w:space="0" w:color="0070C0"/>
              <w:bottom w:val="single" w:sz="2" w:space="0" w:color="0070C0"/>
            </w:tcBorders>
            <w:shd w:val="clear" w:color="auto" w:fill="auto"/>
            <w:vAlign w:val="center"/>
          </w:tcPr>
          <w:p w14:paraId="6D1A06FE" w14:textId="77777777" w:rsidR="00CA74E6" w:rsidRPr="00A0437E" w:rsidRDefault="0016675F" w:rsidP="00657C24">
            <w:pPr>
              <w:spacing w:after="0" w:line="240" w:lineRule="auto"/>
              <w:ind w:right="-108"/>
              <w:jc w:val="left"/>
              <w:rPr>
                <w:sz w:val="16"/>
                <w:szCs w:val="16"/>
              </w:rPr>
            </w:pPr>
            <w:r w:rsidRPr="00A0437E">
              <w:rPr>
                <w:sz w:val="16"/>
                <w:szCs w:val="16"/>
              </w:rPr>
              <w:t>Diese Angaben werden 1:1 in den Interviews übernommen und können nachträglich nicht geändert werden.</w:t>
            </w:r>
            <w:r w:rsidR="00CA74E6" w:rsidRPr="00A0437E">
              <w:rPr>
                <w:sz w:val="16"/>
                <w:szCs w:val="16"/>
              </w:rPr>
              <w:t xml:space="preserve">  </w:t>
            </w:r>
          </w:p>
        </w:tc>
      </w:tr>
      <w:tr w:rsidR="00CA74E6" w:rsidRPr="00601D13" w14:paraId="1EF1C002" w14:textId="77777777" w:rsidTr="007628C2">
        <w:tblPrEx>
          <w:shd w:val="clear" w:color="auto" w:fill="F8FFE7"/>
        </w:tblPrEx>
        <w:trPr>
          <w:trHeight w:val="448"/>
        </w:trPr>
        <w:tc>
          <w:tcPr>
            <w:tcW w:w="9480" w:type="dxa"/>
            <w:gridSpan w:val="4"/>
            <w:tcBorders>
              <w:top w:val="single" w:sz="12" w:space="0" w:color="0070C0"/>
              <w:bottom w:val="nil"/>
            </w:tcBorders>
            <w:shd w:val="clear" w:color="auto" w:fill="F8FFE7"/>
            <w:vAlign w:val="center"/>
          </w:tcPr>
          <w:tbl>
            <w:tblPr>
              <w:tblW w:w="0" w:type="auto"/>
              <w:tblBorders>
                <w:top w:val="single" w:sz="2" w:space="0" w:color="008000"/>
                <w:left w:val="single" w:sz="2" w:space="0" w:color="008000"/>
                <w:bottom w:val="single" w:sz="2" w:space="0" w:color="008000"/>
                <w:insideH w:val="single" w:sz="6" w:space="0" w:color="008000"/>
                <w:insideV w:val="single" w:sz="6" w:space="0" w:color="008000"/>
              </w:tblBorders>
              <w:shd w:val="clear" w:color="auto" w:fill="F8FFE7"/>
              <w:tblLook w:val="00A0" w:firstRow="1" w:lastRow="0" w:firstColumn="1" w:lastColumn="0" w:noHBand="0" w:noVBand="0"/>
            </w:tblPr>
            <w:tblGrid>
              <w:gridCol w:w="9248"/>
            </w:tblGrid>
            <w:tr w:rsidR="00CA74E6" w:rsidRPr="00A0437E" w14:paraId="743B51BF" w14:textId="77777777" w:rsidTr="00657C24">
              <w:trPr>
                <w:trHeight w:val="448"/>
              </w:trPr>
              <w:tc>
                <w:tcPr>
                  <w:tcW w:w="9613" w:type="dxa"/>
                  <w:tcBorders>
                    <w:top w:val="nil"/>
                    <w:left w:val="single" w:sz="6" w:space="0" w:color="FFFFFF"/>
                    <w:bottom w:val="nil"/>
                    <w:right w:val="single" w:sz="6" w:space="0" w:color="FFFFFF"/>
                  </w:tcBorders>
                  <w:shd w:val="clear" w:color="auto" w:fill="F8FFE7"/>
                  <w:vAlign w:val="center"/>
                </w:tcPr>
                <w:p w14:paraId="660BF823" w14:textId="77777777" w:rsidR="00CA74E6" w:rsidRPr="00A0437E" w:rsidRDefault="00CA74E6" w:rsidP="00657C24">
                  <w:pPr>
                    <w:spacing w:after="0" w:line="240" w:lineRule="auto"/>
                    <w:ind w:right="-108"/>
                    <w:rPr>
                      <w:color w:val="00B050"/>
                      <w:sz w:val="16"/>
                      <w:szCs w:val="16"/>
                    </w:rPr>
                  </w:pPr>
                  <w:r w:rsidRPr="00A0437E">
                    <w:rPr>
                      <w:b/>
                      <w:color w:val="000099"/>
                      <w:sz w:val="16"/>
                    </w:rPr>
                    <w:t>DATENSCHUTZ</w:t>
                  </w:r>
                  <w:r w:rsidRPr="00A0437E">
                    <w:rPr>
                      <w:color w:val="000099"/>
                      <w:sz w:val="16"/>
                    </w:rPr>
                    <w:t xml:space="preserve">: </w:t>
                  </w:r>
                  <w:r w:rsidRPr="00A0437E">
                    <w:rPr>
                      <w:sz w:val="16"/>
                    </w:rPr>
                    <w:t>Aufgrund der Datenschutz-Bestimmungen bitten wir Sie um aktive Zustimmung zu folgenden Punkten:</w:t>
                  </w:r>
                </w:p>
              </w:tc>
            </w:tr>
          </w:tbl>
          <w:p w14:paraId="22BBEFF8" w14:textId="77777777" w:rsidR="00CA74E6" w:rsidRPr="00A0437E" w:rsidRDefault="00CA74E6" w:rsidP="00657C24">
            <w:pPr>
              <w:spacing w:before="240"/>
              <w:ind w:right="-108"/>
              <w:rPr>
                <w:color w:val="00B050"/>
                <w:sz w:val="16"/>
                <w:szCs w:val="16"/>
              </w:rPr>
            </w:pPr>
          </w:p>
        </w:tc>
      </w:tr>
      <w:tr w:rsidR="00CA74E6" w:rsidRPr="00601D13" w14:paraId="4A964839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3B5FC812" w14:textId="77777777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erklären uns einverstanden, dass alle hier gegebenen Angaben inkl. Personen- und Unternehmens-Daten in dieser oder gekürzter Version von HRweb </w:t>
            </w:r>
            <w:r w:rsidRPr="00A0437E">
              <w:rPr>
                <w:b/>
                <w:sz w:val="16"/>
              </w:rPr>
              <w:t>gespeichert &amp; online gestellt</w:t>
            </w:r>
            <w:r w:rsidRPr="00A0437E">
              <w:rPr>
                <w:sz w:val="16"/>
              </w:rPr>
              <w:t xml:space="preserve"> werden dürfen.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48B2EFB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7628C2" w:rsidRPr="00601D13" w14:paraId="750294EA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7CF54208" w14:textId="4B017A71" w:rsidR="007628C2" w:rsidRPr="00A0437E" w:rsidRDefault="007628C2" w:rsidP="00E91732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>
              <w:rPr>
                <w:sz w:val="16"/>
              </w:rPr>
              <w:t>Alle d</w:t>
            </w:r>
            <w:r w:rsidRPr="00A0437E">
              <w:rPr>
                <w:sz w:val="16"/>
              </w:rPr>
              <w:t>ie</w:t>
            </w:r>
            <w:r>
              <w:rPr>
                <w:sz w:val="16"/>
              </w:rPr>
              <w:t>se</w:t>
            </w:r>
            <w:r w:rsidRPr="00A0437E">
              <w:rPr>
                <w:sz w:val="16"/>
              </w:rPr>
              <w:t xml:space="preserve"> Angaben dürfen von HRweb über alle </w:t>
            </w:r>
            <w:r w:rsidRPr="00A0437E">
              <w:rPr>
                <w:b/>
                <w:sz w:val="16"/>
              </w:rPr>
              <w:t>Social-Media</w:t>
            </w:r>
            <w:r w:rsidRPr="00A0437E">
              <w:rPr>
                <w:sz w:val="16"/>
              </w:rPr>
              <w:t xml:space="preserve">-Accounts, </w:t>
            </w:r>
            <w:r w:rsidRPr="00A0437E">
              <w:rPr>
                <w:b/>
                <w:sz w:val="16"/>
              </w:rPr>
              <w:t>Newsletter</w:t>
            </w:r>
            <w:r w:rsidRPr="00A0437E">
              <w:rPr>
                <w:sz w:val="16"/>
              </w:rPr>
              <w:t xml:space="preserve"> und </w:t>
            </w:r>
            <w:r w:rsidRPr="00A0437E">
              <w:rPr>
                <w:b/>
                <w:sz w:val="16"/>
              </w:rPr>
              <w:t>weitere Verbreitungs-Methoden</w:t>
            </w:r>
            <w:r w:rsidRPr="00A0437E">
              <w:rPr>
                <w:sz w:val="16"/>
              </w:rPr>
              <w:t xml:space="preserve"> geteilt werden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67F31F3F" w14:textId="77777777" w:rsidR="007628C2" w:rsidRPr="00667AB7" w:rsidRDefault="007628C2" w:rsidP="00E91732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2F708653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025D81E9" w14:textId="307AC21B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 xml:space="preserve">Wir stimmen HRwebs </w:t>
            </w:r>
            <w:r w:rsidRPr="00A0437E">
              <w:rPr>
                <w:b/>
                <w:sz w:val="16"/>
              </w:rPr>
              <w:t>AGBs</w:t>
            </w:r>
            <w:r w:rsidRPr="00A0437E">
              <w:rPr>
                <w:sz w:val="16"/>
              </w:rPr>
              <w:t xml:space="preserve"> und den </w:t>
            </w:r>
            <w:r w:rsidRPr="000F0E9D">
              <w:rPr>
                <w:b/>
                <w:sz w:val="16"/>
              </w:rPr>
              <w:t>Datenschutz-Richtlinien</w:t>
            </w:r>
            <w:r w:rsidRPr="000F0E9D">
              <w:rPr>
                <w:sz w:val="16"/>
              </w:rPr>
              <w:t xml:space="preserve"> zu: </w:t>
            </w:r>
            <w:hyperlink r:id="rId9" w:history="1">
              <w:r w:rsidR="000F0E9D" w:rsidRPr="000F0E9D">
                <w:rPr>
                  <w:rStyle w:val="Hyperlink"/>
                  <w:color w:val="auto"/>
                  <w:sz w:val="16"/>
                </w:rPr>
                <w:t>https://www.HRweb.at/Datenschutz-AGB</w:t>
              </w:r>
            </w:hyperlink>
            <w:r w:rsidRPr="000F0E9D">
              <w:rPr>
                <w:sz w:val="16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bottom w:val="nil"/>
            </w:tcBorders>
            <w:shd w:val="clear" w:color="auto" w:fill="F8FFE7"/>
            <w:vAlign w:val="center"/>
          </w:tcPr>
          <w:p w14:paraId="584D7AE5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CA74E6" w:rsidRPr="00601D13" w14:paraId="67837758" w14:textId="77777777" w:rsidTr="007628C2">
        <w:tblPrEx>
          <w:shd w:val="clear" w:color="auto" w:fill="F8FFE7"/>
        </w:tblPrEx>
        <w:trPr>
          <w:trHeight w:val="448"/>
        </w:trPr>
        <w:tc>
          <w:tcPr>
            <w:tcW w:w="8016" w:type="dxa"/>
            <w:gridSpan w:val="3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2CE51A4F" w14:textId="17D2DEBE" w:rsidR="00CA74E6" w:rsidRPr="00A0437E" w:rsidRDefault="00CA74E6" w:rsidP="00657C2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  <w:rPr>
                <w:sz w:val="16"/>
              </w:rPr>
            </w:pPr>
            <w:r w:rsidRPr="00A0437E">
              <w:rPr>
                <w:sz w:val="16"/>
              </w:rPr>
              <w:t>Wir bestätigen, dass wir alle erforderlichen datenschutzrechtlichen und urheberrechtlichen Einwilligungen und die Einwilligung aller Beteiligten (namentlich oder implizit erwähnten und abgebildeten Personen + sonstige Bildrechte + Copyright-Rechte) besitzen oder eingeholt</w:t>
            </w:r>
            <w:r w:rsidR="007628C2">
              <w:rPr>
                <w:sz w:val="16"/>
              </w:rPr>
              <w:t>en.</w:t>
            </w:r>
          </w:p>
        </w:tc>
        <w:tc>
          <w:tcPr>
            <w:tcW w:w="1464" w:type="dxa"/>
            <w:tcBorders>
              <w:top w:val="nil"/>
              <w:bottom w:val="single" w:sz="12" w:space="0" w:color="0070C0"/>
            </w:tcBorders>
            <w:shd w:val="clear" w:color="auto" w:fill="F8FFE7"/>
            <w:vAlign w:val="center"/>
          </w:tcPr>
          <w:p w14:paraId="6C2F23F6" w14:textId="77777777" w:rsidR="00CA74E6" w:rsidRPr="00667AB7" w:rsidRDefault="00CA74E6" w:rsidP="00657C24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14:paraId="39866939" w14:textId="77777777" w:rsidR="00E97566" w:rsidRDefault="00E97566" w:rsidP="00E97566">
      <w:pPr>
        <w:spacing w:line="240" w:lineRule="auto"/>
        <w:rPr>
          <w:szCs w:val="16"/>
        </w:rPr>
      </w:pPr>
    </w:p>
    <w:p w14:paraId="3628A5C6" w14:textId="47948BFC" w:rsidR="00981CA0" w:rsidRPr="00981CA0" w:rsidRDefault="00981CA0" w:rsidP="00981CA0">
      <w:pPr>
        <w:pStyle w:val="H2"/>
        <w:rPr>
          <w:sz w:val="28"/>
          <w:szCs w:val="22"/>
        </w:rPr>
      </w:pPr>
      <w:r w:rsidRPr="00981CA0">
        <w:rPr>
          <w:sz w:val="28"/>
          <w:szCs w:val="22"/>
        </w:rPr>
        <w:t>Kostenfrei</w:t>
      </w:r>
    </w:p>
    <w:p w14:paraId="506C5A85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>Die Teilnahme an diesem Interview ist völlig frei von Kosten und Haken.</w:t>
      </w:r>
    </w:p>
    <w:p w14:paraId="67D985FE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Alle Interviewten werden am Ende des Interviews </w:t>
      </w:r>
      <w:proofErr w:type="gramStart"/>
      <w:r w:rsidRPr="00981CA0">
        <w:rPr>
          <w:sz w:val="16"/>
          <w:szCs w:val="16"/>
        </w:rPr>
        <w:t>mit Name</w:t>
      </w:r>
      <w:proofErr w:type="gramEnd"/>
      <w:r w:rsidRPr="00981CA0">
        <w:rPr>
          <w:sz w:val="16"/>
          <w:szCs w:val="16"/>
        </w:rPr>
        <w:t xml:space="preserve"> &amp; Unternehmen &amp; Foto gelistet.</w:t>
      </w:r>
    </w:p>
    <w:p w14:paraId="1EF64DC6" w14:textId="77777777" w:rsidR="00981CA0" w:rsidRPr="00981CA0" w:rsidRDefault="00981CA0" w:rsidP="00981CA0">
      <w:pPr>
        <w:pStyle w:val="10"/>
        <w:tabs>
          <w:tab w:val="left" w:pos="2694"/>
          <w:tab w:val="left" w:pos="5103"/>
        </w:tabs>
        <w:spacing w:after="0" w:line="240" w:lineRule="auto"/>
        <w:ind w:left="2693" w:hanging="2693"/>
        <w:jc w:val="left"/>
        <w:rPr>
          <w:sz w:val="16"/>
          <w:szCs w:val="16"/>
        </w:rPr>
      </w:pPr>
      <w:r w:rsidRPr="00981CA0">
        <w:rPr>
          <w:sz w:val="16"/>
          <w:szCs w:val="16"/>
        </w:rPr>
        <w:t xml:space="preserve">Jene, die bereits zu unseren zahlenden Kunden zählen, erhalten zusätzlich </w:t>
      </w:r>
    </w:p>
    <w:p w14:paraId="6A125901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Nennung der Position im Unternehmen</w:t>
      </w:r>
    </w:p>
    <w:p w14:paraId="5CED5E6B" w14:textId="5FBC8314" w:rsidR="00981CA0" w:rsidRPr="00981CA0" w:rsidRDefault="00981CA0" w:rsidP="00981CA0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 xml:space="preserve">Link zum Unternehmens-Profil auf HRweb (falls vorhanden) </w:t>
      </w:r>
    </w:p>
    <w:p w14:paraId="194C0DA8" w14:textId="5DFD7546" w:rsidR="00981CA0" w:rsidRPr="00981CA0" w:rsidRDefault="00981CA0" w:rsidP="00981CA0">
      <w:pPr>
        <w:pStyle w:val="Listenabsatz"/>
        <w:numPr>
          <w:ilvl w:val="0"/>
          <w:numId w:val="5"/>
        </w:numPr>
        <w:spacing w:line="240" w:lineRule="auto"/>
        <w:contextualSpacing w:val="0"/>
        <w:rPr>
          <w:color w:val="0070C0"/>
          <w:sz w:val="16"/>
          <w:szCs w:val="16"/>
        </w:rPr>
      </w:pPr>
      <w:r w:rsidRPr="00981CA0">
        <w:rPr>
          <w:color w:val="0070C0"/>
          <w:sz w:val="16"/>
          <w:szCs w:val="16"/>
        </w:rPr>
        <w:t>Link zu Ihrer Unternehmens-Webpage (!)</w:t>
      </w:r>
    </w:p>
    <w:p w14:paraId="15B4B742" w14:textId="77777777" w:rsidR="00981CA0" w:rsidRPr="00FC034F" w:rsidRDefault="00981CA0" w:rsidP="00981CA0">
      <w:pPr>
        <w:pStyle w:val="H2"/>
        <w:spacing w:before="240" w:after="0"/>
        <w:rPr>
          <w:color w:val="0070C0"/>
          <w:sz w:val="20"/>
          <w:szCs w:val="20"/>
        </w:rPr>
      </w:pPr>
      <w:r w:rsidRPr="00FC034F">
        <w:rPr>
          <w:color w:val="0070C0"/>
          <w:sz w:val="20"/>
          <w:szCs w:val="20"/>
        </w:rPr>
        <w:t>Verlinkung</w:t>
      </w:r>
    </w:p>
    <w:p w14:paraId="50E70E8E" w14:textId="77777777" w:rsidR="00981CA0" w:rsidRPr="00981CA0" w:rsidRDefault="00981CA0" w:rsidP="00981CA0">
      <w:pPr>
        <w:pStyle w:val="10"/>
        <w:numPr>
          <w:ilvl w:val="0"/>
          <w:numId w:val="14"/>
        </w:numPr>
        <w:tabs>
          <w:tab w:val="left" w:pos="284"/>
          <w:tab w:val="left" w:pos="2552"/>
          <w:tab w:val="left" w:pos="5103"/>
        </w:tabs>
        <w:spacing w:after="40" w:line="240" w:lineRule="auto"/>
        <w:ind w:left="0" w:firstLine="0"/>
        <w:jc w:val="left"/>
        <w:rPr>
          <w:sz w:val="16"/>
          <w:szCs w:val="16"/>
        </w:rPr>
      </w:pPr>
      <w:r w:rsidRPr="00981CA0">
        <w:rPr>
          <w:i/>
          <w:color w:val="C00000"/>
          <w:sz w:val="16"/>
          <w:szCs w:val="16"/>
        </w:rPr>
        <w:t>Falls Sie</w:t>
      </w:r>
      <w:r w:rsidRPr="00981CA0">
        <w:rPr>
          <w:color w:val="C00000"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noch nicht zu unseren zahlenden Kunden zählen, das jedoch unglaublich gern ändern und ebenfalls </w:t>
      </w:r>
      <w:r w:rsidRPr="00981CA0">
        <w:rPr>
          <w:color w:val="C00000"/>
          <w:sz w:val="16"/>
          <w:szCs w:val="16"/>
        </w:rPr>
        <w:t>verlinkt werden möchten</w:t>
      </w:r>
      <w:r w:rsidRPr="00981CA0">
        <w:rPr>
          <w:sz w:val="16"/>
          <w:szCs w:val="16"/>
        </w:rPr>
        <w:t>, sagen Sie uns einfach Bescheid. Naheliegend wären zB folgende Optionen:</w:t>
      </w:r>
    </w:p>
    <w:p w14:paraId="4B264489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Eintrag in eine unserer </w:t>
      </w:r>
      <w:hyperlink r:id="rId10" w:history="1">
        <w:r w:rsidRPr="00981CA0">
          <w:rPr>
            <w:color w:val="0070C0"/>
            <w:sz w:val="16"/>
            <w:szCs w:val="16"/>
            <w:u w:val="single"/>
          </w:rPr>
          <w:t>HR Branchen</w:t>
        </w:r>
      </w:hyperlink>
      <w:r w:rsidRPr="00981CA0">
        <w:rPr>
          <w:sz w:val="16"/>
          <w:szCs w:val="16"/>
        </w:rPr>
        <w:t xml:space="preserve"> inkl. Unternehmens-Profil, </w:t>
      </w:r>
      <w:r w:rsidRPr="00981CA0">
        <w:rPr>
          <w:color w:val="808080" w:themeColor="background1" w:themeShade="80"/>
          <w:sz w:val="16"/>
          <w:szCs w:val="16"/>
        </w:rPr>
        <w:t xml:space="preserve">€ 840 </w:t>
      </w:r>
      <w:r w:rsidRPr="00981CA0">
        <w:rPr>
          <w:sz w:val="16"/>
          <w:szCs w:val="16"/>
        </w:rPr>
        <w:t>netto f 12 Monate</w:t>
      </w:r>
    </w:p>
    <w:p w14:paraId="16202BA4" w14:textId="3BC191D8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color w:val="0070C0"/>
          <w:sz w:val="16"/>
          <w:szCs w:val="16"/>
        </w:rPr>
        <w:t xml:space="preserve">Individuelles Interview </w:t>
      </w:r>
      <w:r w:rsidRPr="00981CA0">
        <w:rPr>
          <w:sz w:val="16"/>
          <w:szCs w:val="16"/>
        </w:rPr>
        <w:t>/redaktioneller Artikel</w:t>
      </w:r>
      <w:r w:rsidRPr="00981CA0">
        <w:rPr>
          <w:color w:val="808080" w:themeColor="background1" w:themeShade="80"/>
          <w:sz w:val="16"/>
          <w:szCs w:val="16"/>
        </w:rPr>
        <w:t xml:space="preserve">: € 900 </w:t>
      </w:r>
      <w:r w:rsidRPr="00981CA0">
        <w:rPr>
          <w:sz w:val="16"/>
          <w:szCs w:val="16"/>
        </w:rPr>
        <w:t xml:space="preserve">netto (bis zu </w:t>
      </w:r>
      <w:r w:rsidR="00960899">
        <w:rPr>
          <w:sz w:val="16"/>
          <w:szCs w:val="16"/>
        </w:rPr>
        <w:t>1.500 Wörter</w:t>
      </w:r>
      <w:r w:rsidRPr="00981CA0">
        <w:rPr>
          <w:sz w:val="16"/>
          <w:szCs w:val="16"/>
        </w:rPr>
        <w:t xml:space="preserve">, 3 Bilder, 3 Links) oder </w:t>
      </w:r>
      <w:r w:rsidRPr="00981CA0">
        <w:rPr>
          <w:color w:val="808080" w:themeColor="background1" w:themeShade="80"/>
          <w:sz w:val="16"/>
          <w:szCs w:val="16"/>
        </w:rPr>
        <w:t xml:space="preserve">€ 640 </w:t>
      </w:r>
      <w:r w:rsidRPr="00981CA0">
        <w:rPr>
          <w:sz w:val="16"/>
          <w:szCs w:val="16"/>
        </w:rPr>
        <w:t>netto (bis zu 4ooo Zeichen, 1 Bild, 1 Link</w:t>
      </w:r>
      <w:proofErr w:type="gramStart"/>
      <w:r w:rsidRPr="00981CA0">
        <w:rPr>
          <w:sz w:val="16"/>
          <w:szCs w:val="16"/>
        </w:rPr>
        <w:t>);  zB.</w:t>
      </w:r>
      <w:proofErr w:type="gramEnd"/>
      <w:r w:rsidRPr="00981CA0">
        <w:rPr>
          <w:sz w:val="16"/>
          <w:szCs w:val="16"/>
        </w:rPr>
        <w:t xml:space="preserve"> </w:t>
      </w:r>
      <w:r w:rsidRPr="00981CA0">
        <w:rPr>
          <w:iCs/>
          <w:sz w:val="16"/>
          <w:szCs w:val="16"/>
        </w:rPr>
        <w:t>Case Study: € 640 netto,</w:t>
      </w:r>
      <w:r w:rsidRPr="00981CA0">
        <w:rPr>
          <w:sz w:val="16"/>
          <w:szCs w:val="16"/>
        </w:rPr>
        <w:t xml:space="preserve"> bis zu </w:t>
      </w:r>
      <w:r w:rsidR="00960899">
        <w:rPr>
          <w:sz w:val="16"/>
          <w:szCs w:val="16"/>
        </w:rPr>
        <w:t>600 Wörter</w:t>
      </w:r>
      <w:r w:rsidRPr="00981CA0">
        <w:rPr>
          <w:sz w:val="16"/>
          <w:szCs w:val="16"/>
        </w:rPr>
        <w:t>, 1 Bild, 1 Link)</w:t>
      </w:r>
      <w:r w:rsidRPr="00981CA0">
        <w:rPr>
          <w:rFonts w:eastAsia="Times New Roman" w:cs="Arial"/>
          <w:noProof/>
          <w:sz w:val="16"/>
          <w:szCs w:val="16"/>
        </w:rPr>
        <w:t xml:space="preserve"> </w:t>
      </w:r>
    </w:p>
    <w:p w14:paraId="6B36ED52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sz w:val="16"/>
          <w:szCs w:val="16"/>
        </w:rPr>
        <w:t>Noch mehr Möglichkeiten gibt’s direkt in unseren Mediadaten (</w:t>
      </w:r>
      <w:hyperlink r:id="rId11" w:history="1">
        <w:r w:rsidRPr="00981CA0">
          <w:rPr>
            <w:rStyle w:val="Hyperlink"/>
            <w:color w:val="auto"/>
            <w:sz w:val="16"/>
            <w:szCs w:val="16"/>
          </w:rPr>
          <w:t>www.HRweb.at/Mediadaten</w:t>
        </w:r>
      </w:hyperlink>
      <w:r w:rsidRPr="00981CA0">
        <w:rPr>
          <w:sz w:val="16"/>
          <w:szCs w:val="16"/>
        </w:rPr>
        <w:t>)</w:t>
      </w:r>
    </w:p>
    <w:p w14:paraId="353B4C37" w14:textId="77777777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bCs/>
          <w:sz w:val="16"/>
          <w:szCs w:val="16"/>
        </w:rPr>
      </w:pPr>
      <w:r w:rsidRPr="00981CA0">
        <w:rPr>
          <w:b/>
          <w:bCs/>
          <w:sz w:val="16"/>
          <w:szCs w:val="16"/>
        </w:rPr>
        <w:t xml:space="preserve">Kleingedrucktes: </w:t>
      </w:r>
      <w:r w:rsidRPr="00981CA0">
        <w:rPr>
          <w:bCs/>
          <w:sz w:val="16"/>
          <w:szCs w:val="16"/>
        </w:rPr>
        <w:t xml:space="preserve">Alle Preise sind Netto-Preise | </w:t>
      </w:r>
      <w:r w:rsidRPr="00981CA0">
        <w:rPr>
          <w:rFonts w:eastAsiaTheme="minorEastAsia"/>
          <w:noProof/>
          <w:sz w:val="16"/>
          <w:szCs w:val="16"/>
        </w:rPr>
        <w:t xml:space="preserve">Es gelten unsere </w:t>
      </w:r>
      <w:hyperlink r:id="rId12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AGBs</w:t>
        </w:r>
      </w:hyperlink>
      <w:r w:rsidRPr="00981CA0">
        <w:rPr>
          <w:rFonts w:eastAsiaTheme="minorEastAsia"/>
          <w:noProof/>
          <w:sz w:val="16"/>
          <w:szCs w:val="16"/>
        </w:rPr>
        <w:t xml:space="preserve"> &amp; Details in den </w:t>
      </w:r>
      <w:hyperlink r:id="rId13" w:history="1">
        <w:r w:rsidRPr="00981CA0">
          <w:rPr>
            <w:rStyle w:val="Hyperlink"/>
            <w:rFonts w:eastAsiaTheme="minorEastAsia"/>
            <w:noProof/>
            <w:color w:val="auto"/>
            <w:sz w:val="16"/>
            <w:szCs w:val="16"/>
          </w:rPr>
          <w:t>Mediadaten</w:t>
        </w:r>
      </w:hyperlink>
      <w:r w:rsidRPr="00981CA0">
        <w:rPr>
          <w:bCs/>
          <w:sz w:val="16"/>
          <w:szCs w:val="16"/>
        </w:rPr>
        <w:t xml:space="preserve"> | </w:t>
      </w:r>
      <w:r w:rsidRPr="00981CA0">
        <w:rPr>
          <w:spacing w:val="-1"/>
          <w:sz w:val="16"/>
          <w:szCs w:val="16"/>
        </w:rPr>
        <w:t xml:space="preserve">Links: keine Links mit „?“ oder anderweitige Hinweise auf eine Kampagne. | </w:t>
      </w:r>
      <w:r w:rsidRPr="00981CA0">
        <w:rPr>
          <w:rFonts w:eastAsia="Calibri"/>
          <w:noProof/>
          <w:sz w:val="16"/>
          <w:szCs w:val="16"/>
        </w:rPr>
        <w:t xml:space="preserve">Details: </w:t>
      </w:r>
      <w:hyperlink r:id="rId14" w:history="1">
        <w:r w:rsidRPr="00981CA0">
          <w:rPr>
            <w:rStyle w:val="Hyperlink"/>
            <w:rFonts w:eastAsia="Calibri"/>
            <w:noProof/>
            <w:color w:val="auto"/>
            <w:sz w:val="16"/>
            <w:szCs w:val="16"/>
          </w:rPr>
          <w:t>www.HRweb.at/KLEINGEDRUCKTES</w:t>
        </w:r>
      </w:hyperlink>
      <w:r w:rsidRPr="00981CA0">
        <w:rPr>
          <w:bCs/>
          <w:sz w:val="16"/>
          <w:szCs w:val="16"/>
        </w:rPr>
        <w:t xml:space="preserve"> </w:t>
      </w:r>
      <w:r w:rsidRPr="00981CA0">
        <w:rPr>
          <w:sz w:val="16"/>
          <w:szCs w:val="16"/>
        </w:rPr>
        <w:t xml:space="preserve"> </w:t>
      </w:r>
    </w:p>
    <w:p w14:paraId="3EE7A356" w14:textId="6AC02D91" w:rsidR="00981CA0" w:rsidRPr="00981CA0" w:rsidRDefault="00981CA0" w:rsidP="00981CA0">
      <w:pPr>
        <w:pStyle w:val="Listenabsatz"/>
        <w:numPr>
          <w:ilvl w:val="0"/>
          <w:numId w:val="5"/>
        </w:numPr>
        <w:spacing w:after="40" w:line="240" w:lineRule="auto"/>
        <w:contextualSpacing w:val="0"/>
        <w:rPr>
          <w:sz w:val="16"/>
          <w:szCs w:val="16"/>
        </w:rPr>
      </w:pPr>
      <w:r w:rsidRPr="00981CA0">
        <w:rPr>
          <w:sz w:val="16"/>
          <w:szCs w:val="16"/>
        </w:rPr>
        <w:t>Gerne unterstützen wir Sie in Ihrem Marketing</w:t>
      </w:r>
      <w:r w:rsidR="007A5C00">
        <w:rPr>
          <w:sz w:val="16"/>
          <w:szCs w:val="16"/>
        </w:rPr>
        <w:t xml:space="preserve">, indem wir </w:t>
      </w:r>
      <w:r w:rsidRPr="00981CA0">
        <w:rPr>
          <w:sz w:val="16"/>
          <w:szCs w:val="16"/>
        </w:rPr>
        <w:t xml:space="preserve">mehr </w:t>
      </w:r>
      <w:r w:rsidRPr="00981CA0">
        <w:rPr>
          <w:color w:val="0070C0"/>
          <w:sz w:val="16"/>
          <w:szCs w:val="16"/>
        </w:rPr>
        <w:t xml:space="preserve">Aufmerksamkeit für </w:t>
      </w:r>
      <w:proofErr w:type="gramStart"/>
      <w:r w:rsidRPr="00981CA0">
        <w:rPr>
          <w:color w:val="0070C0"/>
          <w:sz w:val="16"/>
          <w:szCs w:val="16"/>
        </w:rPr>
        <w:t>Ihr  Produkt</w:t>
      </w:r>
      <w:proofErr w:type="gramEnd"/>
      <w:r w:rsidRPr="00981CA0">
        <w:rPr>
          <w:color w:val="0070C0"/>
          <w:sz w:val="16"/>
          <w:szCs w:val="16"/>
        </w:rPr>
        <w:t xml:space="preserve"> / Dienstleistung / Marke zu schaffen. </w:t>
      </w:r>
      <w:r w:rsidRPr="00981CA0">
        <w:rPr>
          <w:b/>
          <w:color w:val="0070C0"/>
          <w:sz w:val="16"/>
          <w:szCs w:val="16"/>
        </w:rPr>
        <w:t>DARIN liegt unsere Kernkompetenz</w:t>
      </w:r>
      <w:r w:rsidRPr="00981CA0">
        <w:rPr>
          <w:b/>
          <w:sz w:val="16"/>
          <w:szCs w:val="16"/>
        </w:rPr>
        <w:t>.</w:t>
      </w:r>
    </w:p>
    <w:p w14:paraId="48ADC6CF" w14:textId="77777777" w:rsidR="00981CA0" w:rsidRPr="001D733E" w:rsidRDefault="00981CA0" w:rsidP="00981CA0">
      <w:pPr>
        <w:spacing w:after="40" w:line="240" w:lineRule="auto"/>
        <w:rPr>
          <w:sz w:val="16"/>
          <w:szCs w:val="16"/>
          <w:lang w:val="en-US"/>
        </w:rPr>
      </w:pPr>
      <w:r w:rsidRPr="001D733E">
        <w:rPr>
          <w:sz w:val="16"/>
          <w:szCs w:val="16"/>
          <w:lang w:val="en-US"/>
        </w:rPr>
        <w:t xml:space="preserve">Details: </w:t>
      </w:r>
      <w:hyperlink r:id="rId15" w:history="1">
        <w:r w:rsidRPr="001D733E">
          <w:rPr>
            <w:rStyle w:val="Hyperlink"/>
            <w:b/>
            <w:bCs/>
            <w:color w:val="0070C0"/>
            <w:sz w:val="16"/>
            <w:szCs w:val="16"/>
            <w:lang w:val="en-US"/>
          </w:rPr>
          <w:t>www.HRweb.at/verlinkung</w:t>
        </w:r>
      </w:hyperlink>
      <w:r w:rsidRPr="001D733E">
        <w:rPr>
          <w:color w:val="0070C0"/>
          <w:sz w:val="16"/>
          <w:szCs w:val="16"/>
          <w:lang w:val="en-US"/>
        </w:rPr>
        <w:t xml:space="preserve"> </w:t>
      </w:r>
    </w:p>
    <w:p w14:paraId="7DC35DB7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5EB1190C" w14:textId="77777777" w:rsidR="00981CA0" w:rsidRPr="001D733E" w:rsidRDefault="00981CA0" w:rsidP="00E97566">
      <w:pPr>
        <w:spacing w:line="240" w:lineRule="auto"/>
        <w:rPr>
          <w:szCs w:val="16"/>
          <w:lang w:val="en-US"/>
        </w:rPr>
      </w:pPr>
    </w:p>
    <w:p w14:paraId="747F8C04" w14:textId="3D18B992" w:rsidR="002B4669" w:rsidRDefault="002B4669" w:rsidP="002B4669">
      <w:pPr>
        <w:pStyle w:val="H2"/>
      </w:pPr>
      <w:r>
        <w:lastRenderedPageBreak/>
        <w:t>3</w:t>
      </w:r>
      <w:r w:rsidRPr="0074210C">
        <w:t xml:space="preserve">. </w:t>
      </w:r>
      <w:r w:rsidRPr="00BC702C">
        <w:t>Interview</w:t>
      </w:r>
      <w:r w:rsidRPr="0074210C">
        <w:t>-Fragen</w:t>
      </w:r>
    </w:p>
    <w:p w14:paraId="5C2B6D43" w14:textId="77777777" w:rsidR="002B4669" w:rsidRDefault="002B4669" w:rsidP="002B4669">
      <w:pPr>
        <w:pStyle w:val="H2"/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triple" w:sz="4" w:space="0" w:color="FF0000"/>
          <w:bottom w:val="none" w:sz="0" w:space="0" w:color="auto"/>
          <w:right w:val="triple" w:sz="4" w:space="0" w:color="FF0000"/>
          <w:insideH w:val="none" w:sz="0" w:space="0" w:color="auto"/>
          <w:insideV w:val="trip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8779"/>
      </w:tblGrid>
      <w:tr w:rsidR="002B4669" w14:paraId="6D4D1B0F" w14:textId="77777777" w:rsidTr="00287805">
        <w:trPr>
          <w:trHeight w:val="945"/>
        </w:trPr>
        <w:tc>
          <w:tcPr>
            <w:tcW w:w="425" w:type="dxa"/>
          </w:tcPr>
          <w:p w14:paraId="090B8E44" w14:textId="77777777" w:rsidR="002B4669" w:rsidRPr="004562EB" w:rsidRDefault="002B4669" w:rsidP="00287805">
            <w:pPr>
              <w:spacing w:after="0" w:line="240" w:lineRule="auto"/>
              <w:ind w:left="34"/>
            </w:pPr>
          </w:p>
        </w:tc>
        <w:tc>
          <w:tcPr>
            <w:tcW w:w="9037" w:type="dxa"/>
          </w:tcPr>
          <w:p w14:paraId="6B6122B0" w14:textId="77777777" w:rsidR="002B4669" w:rsidRDefault="002B4669" w:rsidP="00287805">
            <w:pPr>
              <w:spacing w:after="0" w:line="240" w:lineRule="auto"/>
              <w:ind w:left="34"/>
            </w:pPr>
            <w:r w:rsidRPr="00BE02D3">
              <w:rPr>
                <w:b/>
                <w:color w:val="C00000"/>
              </w:rPr>
              <w:t xml:space="preserve">WICHTIG: </w:t>
            </w:r>
            <w:r w:rsidRPr="00BE02D3">
              <w:rPr>
                <w:color w:val="0070C0"/>
              </w:rPr>
              <w:t xml:space="preserve">Gendergerechte Schreibweise </w:t>
            </w:r>
            <w:r w:rsidRPr="00BE02D3">
              <w:t xml:space="preserve">bei HRweb: verwenden Sie </w:t>
            </w:r>
            <w:r w:rsidRPr="00BE02D3">
              <w:rPr>
                <w:color w:val="0070C0"/>
              </w:rPr>
              <w:t xml:space="preserve">immer geschlechtsneutrale Formulierungen </w:t>
            </w:r>
            <w:r w:rsidRPr="00BE02D3">
              <w:t xml:space="preserve">(zB Mitarbeitende, Personen, Vorgesetzte, Fachkräfte, alle, jemand, </w:t>
            </w:r>
            <w:proofErr w:type="spellStart"/>
            <w:r w:rsidRPr="00BE02D3">
              <w:t>etc</w:t>
            </w:r>
            <w:proofErr w:type="spellEnd"/>
            <w:r w:rsidRPr="00BE02D3">
              <w:t xml:space="preserve">). </w:t>
            </w:r>
            <w:r>
              <w:t>Nur wenn es sich nicht vermeiden lässt, verwenden</w:t>
            </w:r>
            <w:r w:rsidRPr="00BE02D3">
              <w:t xml:space="preserve"> Sie die männliche Version. WIR schreiben die männliche Version dann um (weiblich + männlich im Wechsel).</w:t>
            </w:r>
            <w:r>
              <w:t xml:space="preserve"> </w:t>
            </w:r>
            <w:r w:rsidRPr="00BE02D3">
              <w:t>KEIN *</w:t>
            </w:r>
            <w:proofErr w:type="gramStart"/>
            <w:r w:rsidRPr="00BE02D3">
              <w:t>, :</w:t>
            </w:r>
            <w:proofErr w:type="gramEnd"/>
            <w:r w:rsidRPr="00BE02D3">
              <w:t xml:space="preserve">, _, Innen, </w:t>
            </w:r>
            <w:proofErr w:type="spellStart"/>
            <w:r w:rsidRPr="00BE02D3">
              <w:t>etc</w:t>
            </w:r>
            <w:proofErr w:type="spellEnd"/>
            <w:r w:rsidRPr="00BE02D3">
              <w:t>!</w:t>
            </w:r>
          </w:p>
          <w:p w14:paraId="1B5D81E6" w14:textId="3A2B0546" w:rsidR="005D63AD" w:rsidRPr="004562EB" w:rsidRDefault="005D63AD" w:rsidP="00287805">
            <w:pPr>
              <w:spacing w:after="0" w:line="240" w:lineRule="auto"/>
              <w:ind w:left="34"/>
            </w:pPr>
            <w:r w:rsidRPr="005D63AD">
              <w:t xml:space="preserve">Zusammengesetzte Worte, wie zB Mitarbeitergespräch, </w:t>
            </w:r>
            <w:r w:rsidR="007A5C00">
              <w:t>behalten</w:t>
            </w:r>
            <w:r w:rsidRPr="005D63AD">
              <w:t xml:space="preserve"> die männliche Version.</w:t>
            </w:r>
          </w:p>
        </w:tc>
      </w:tr>
    </w:tbl>
    <w:p w14:paraId="42140BBB" w14:textId="77777777" w:rsidR="002B4669" w:rsidRDefault="002B4669" w:rsidP="002B4669">
      <w:pPr>
        <w:pStyle w:val="H2"/>
      </w:pPr>
    </w:p>
    <w:p w14:paraId="6B443742" w14:textId="77777777" w:rsidR="00082E7A" w:rsidRPr="002F5F86" w:rsidRDefault="00082E7A" w:rsidP="002F5F86">
      <w:pPr>
        <w:spacing w:after="0" w:line="240" w:lineRule="auto"/>
        <w:jc w:val="right"/>
        <w:rPr>
          <w:color w:val="595959" w:themeColor="text1" w:themeTint="A6"/>
        </w:rPr>
      </w:pPr>
    </w:p>
    <w:p w14:paraId="382DF538" w14:textId="1765D265" w:rsidR="002740C4" w:rsidRPr="002740C4" w:rsidRDefault="002740C4" w:rsidP="002740C4">
      <w:pPr>
        <w:pStyle w:val="berschrift3"/>
        <w:rPr>
          <w:bCs w:val="0"/>
          <w:lang w:val="de-AT"/>
        </w:rPr>
      </w:pPr>
      <w:r w:rsidRPr="002740C4">
        <w:rPr>
          <w:bCs w:val="0"/>
          <w:lang w:val="de-AT"/>
        </w:rPr>
        <w:t>16. Interkulturelle Kompetenz für Personal auf unterschiedlichen Ebenen</w:t>
      </w:r>
    </w:p>
    <w:p w14:paraId="56253178" w14:textId="77777777" w:rsidR="002740C4" w:rsidRDefault="002740C4" w:rsidP="002740C4">
      <w:pPr>
        <w:spacing w:afterLines="60" w:after="144" w:line="240" w:lineRule="auto"/>
      </w:pPr>
      <w:r>
        <w:t>Angenommen ich leite ein Unternehmen in der Produktion oder ein Reinigungs-Unternehmen. Ich habe 10 Führungskräfte und eine Menge Arbeiter und Arbeiterinnen mit multikulturellem und sprachlich gemischtem Hintergrund und unterschiedlichen Ausbildungs-Niveaus.</w:t>
      </w:r>
    </w:p>
    <w:p w14:paraId="6BE7B769" w14:textId="77777777" w:rsidR="002740C4" w:rsidRDefault="002740C4" w:rsidP="002740C4">
      <w:pPr>
        <w:spacing w:afterLines="60" w:after="144" w:line="240" w:lineRule="auto"/>
      </w:pPr>
    </w:p>
    <w:p w14:paraId="337429C9" w14:textId="77777777" w:rsidR="002740C4" w:rsidRPr="005B07E1" w:rsidRDefault="002740C4" w:rsidP="002740C4">
      <w:pPr>
        <w:spacing w:afterLines="60" w:after="144" w:line="240" w:lineRule="auto"/>
      </w:pPr>
      <w:r>
        <w:t xml:space="preserve">1. </w:t>
      </w:r>
      <w:r w:rsidRPr="005B07E1">
        <w:t>Führungskräfte</w:t>
      </w:r>
    </w:p>
    <w:p w14:paraId="0A73DA91" w14:textId="7C0D3DB4" w:rsidR="002740C4" w:rsidRPr="005B07E1" w:rsidRDefault="002740C4" w:rsidP="002740C4">
      <w:pPr>
        <w:spacing w:afterLines="60" w:after="144" w:line="240" w:lineRule="auto"/>
        <w:ind w:left="567"/>
      </w:pPr>
      <w:r w:rsidRPr="005B07E1">
        <w:t>1.a Welche interkulturelle Kompetenzen muss eine FÜHRUNGKRÄFTE von diesen multikulturellen Arbeiter</w:t>
      </w:r>
      <w:r w:rsidR="002143FC">
        <w:t>n</w:t>
      </w:r>
      <w:r w:rsidRPr="005B07E1">
        <w:t xml:space="preserve"> und Arbeiterinnen mitbringen?  </w:t>
      </w:r>
    </w:p>
    <w:p w14:paraId="166386E5" w14:textId="222CD12B" w:rsidR="002740C4" w:rsidRDefault="002740C4" w:rsidP="002740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143FC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9949849" w14:textId="77777777" w:rsidR="002740C4" w:rsidRDefault="002740C4" w:rsidP="002143FC">
      <w:pPr>
        <w:spacing w:afterLines="60" w:after="144" w:line="240" w:lineRule="auto"/>
        <w:ind w:left="567"/>
      </w:pPr>
      <w:r w:rsidRPr="005B07E1">
        <w:t xml:space="preserve">1.b Wie können diese Kernkompetenzen zielführend erworben werden? </w:t>
      </w:r>
    </w:p>
    <w:p w14:paraId="5B9226C4" w14:textId="53EA1939" w:rsidR="002740C4" w:rsidRDefault="002143FC" w:rsidP="002143FC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4E8B98CE" w14:textId="77777777" w:rsidR="002143FC" w:rsidRPr="002143FC" w:rsidRDefault="002143FC" w:rsidP="002143FC">
      <w:pPr>
        <w:ind w:left="567"/>
        <w:rPr>
          <w:color w:val="00B050"/>
        </w:rPr>
      </w:pPr>
    </w:p>
    <w:p w14:paraId="74A2F76B" w14:textId="4CE5DD56" w:rsidR="002740C4" w:rsidRPr="005B07E1" w:rsidRDefault="002740C4" w:rsidP="002740C4">
      <w:pPr>
        <w:spacing w:afterLines="60" w:after="144" w:line="240" w:lineRule="auto"/>
      </w:pPr>
      <w:r>
        <w:t xml:space="preserve">2. </w:t>
      </w:r>
      <w:r w:rsidRPr="005B07E1">
        <w:t xml:space="preserve">Arbeiter und Arbeiterinnen </w:t>
      </w:r>
    </w:p>
    <w:p w14:paraId="2AFAA7FA" w14:textId="77777777" w:rsidR="002740C4" w:rsidRPr="005B07E1" w:rsidRDefault="002740C4" w:rsidP="002143FC">
      <w:pPr>
        <w:spacing w:afterLines="60" w:after="144" w:line="240" w:lineRule="auto"/>
        <w:ind w:left="567"/>
      </w:pPr>
      <w:r w:rsidRPr="005B07E1">
        <w:t xml:space="preserve">2.a Wie viel interkulturelle Kompetenz ist für die ARBEITERINNEN und ARBEITER nötig? </w:t>
      </w:r>
    </w:p>
    <w:p w14:paraId="75526E33" w14:textId="0FBDEAD8" w:rsidR="002740C4" w:rsidRDefault="002740C4" w:rsidP="002740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143FC">
        <w:rPr>
          <w:color w:val="00B050"/>
        </w:rPr>
        <w:t>15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6D0AEF12" w14:textId="77777777" w:rsidR="002740C4" w:rsidRPr="005B07E1" w:rsidRDefault="002740C4" w:rsidP="002143FC">
      <w:pPr>
        <w:spacing w:afterLines="60" w:after="144" w:line="240" w:lineRule="auto"/>
        <w:ind w:left="567"/>
      </w:pPr>
      <w:r w:rsidRPr="005B07E1">
        <w:t>2.b Wie kann interkulturelle Kompetenz einfach / rasch / zielgruppenadäquat erworben werden?</w:t>
      </w:r>
    </w:p>
    <w:p w14:paraId="7F8390AE" w14:textId="3688B019" w:rsidR="002740C4" w:rsidRDefault="002740C4" w:rsidP="002740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143FC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1A2AEE86" w14:textId="77777777" w:rsidR="002143FC" w:rsidRDefault="002143FC" w:rsidP="002740C4">
      <w:pPr>
        <w:ind w:left="567"/>
        <w:rPr>
          <w:color w:val="00B050"/>
        </w:rPr>
      </w:pPr>
    </w:p>
    <w:p w14:paraId="578269CB" w14:textId="77777777" w:rsidR="002740C4" w:rsidRPr="005B07E1" w:rsidRDefault="002740C4" w:rsidP="002740C4">
      <w:pPr>
        <w:spacing w:afterLines="60" w:after="144" w:line="240" w:lineRule="auto"/>
      </w:pPr>
      <w:r w:rsidRPr="005B07E1">
        <w:t>3. Worin liegen die größten Herausforderungen im Erlernen interkultureller Kompetenzen?</w:t>
      </w:r>
    </w:p>
    <w:p w14:paraId="1DC090E6" w14:textId="10D9E623" w:rsidR="002740C4" w:rsidRDefault="002740C4" w:rsidP="002740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143FC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BA4755C" w14:textId="77777777" w:rsidR="002143FC" w:rsidRDefault="002143FC" w:rsidP="002740C4">
      <w:pPr>
        <w:ind w:left="567"/>
        <w:rPr>
          <w:color w:val="00B050"/>
        </w:rPr>
      </w:pPr>
    </w:p>
    <w:p w14:paraId="7CDB1692" w14:textId="7E069ECC" w:rsidR="000365CC" w:rsidRPr="002740C4" w:rsidRDefault="002740C4" w:rsidP="002740C4">
      <w:pPr>
        <w:spacing w:afterLines="60" w:after="144" w:line="240" w:lineRule="auto"/>
      </w:pPr>
      <w:r>
        <w:t xml:space="preserve">4. </w:t>
      </w:r>
      <w:r w:rsidRPr="005B07E1">
        <w:t>Inwiefern kann verstärkte interkulturelle Kompetenz die Zusammenarbeit / das Klima / den Unternehmenserfolg beeinflussen?</w:t>
      </w:r>
    </w:p>
    <w:p w14:paraId="033AC601" w14:textId="6EBC4909" w:rsidR="002740C4" w:rsidRDefault="002740C4" w:rsidP="002740C4">
      <w:pPr>
        <w:ind w:left="567"/>
        <w:rPr>
          <w:color w:val="00B050"/>
        </w:rPr>
      </w:pPr>
      <w:r w:rsidRPr="0077678B">
        <w:rPr>
          <w:color w:val="00B050"/>
        </w:rPr>
        <w:t>...........</w:t>
      </w:r>
      <w:r w:rsidRPr="005D63AD">
        <w:rPr>
          <w:color w:val="00B050"/>
        </w:rPr>
        <w:t xml:space="preserve"> </w:t>
      </w:r>
      <w:r w:rsidRPr="000365CC">
        <w:rPr>
          <w:color w:val="00B050"/>
        </w:rPr>
        <w:t>(</w:t>
      </w:r>
      <w:r>
        <w:rPr>
          <w:color w:val="00B050"/>
        </w:rPr>
        <w:t xml:space="preserve">max. </w:t>
      </w:r>
      <w:r w:rsidR="002143FC">
        <w:rPr>
          <w:color w:val="00B050"/>
        </w:rPr>
        <w:t>20</w:t>
      </w:r>
      <w:r>
        <w:rPr>
          <w:color w:val="00B050"/>
        </w:rPr>
        <w:t xml:space="preserve"> Zeilen</w:t>
      </w:r>
      <w:r w:rsidRPr="000365CC">
        <w:rPr>
          <w:color w:val="00B050"/>
        </w:rPr>
        <w:t>)</w:t>
      </w:r>
    </w:p>
    <w:p w14:paraId="7C5ECBED" w14:textId="77777777" w:rsidR="002740C4" w:rsidRDefault="002740C4" w:rsidP="002740C4">
      <w:pPr>
        <w:ind w:left="567"/>
        <w:rPr>
          <w:color w:val="00B050"/>
        </w:rPr>
      </w:pPr>
    </w:p>
    <w:p w14:paraId="11B4048E" w14:textId="77777777" w:rsidR="00965977" w:rsidRPr="004562EB" w:rsidRDefault="001B5D15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i/>
          <w:color w:val="0070C0"/>
          <w:szCs w:val="16"/>
        </w:rPr>
      </w:pPr>
      <w:r w:rsidRPr="004562EB">
        <w:rPr>
          <w:i/>
          <w:color w:val="0070C0"/>
          <w:szCs w:val="16"/>
        </w:rPr>
        <w:t>Schnell nochmal kontrollieren: Haben Sie sich an die Gender-Schreibweise gehalten</w:t>
      </w:r>
      <w:r w:rsidR="00BC702C">
        <w:rPr>
          <w:i/>
          <w:color w:val="0070C0"/>
          <w:szCs w:val="16"/>
        </w:rPr>
        <w:t xml:space="preserve"> (siehe S 2 oben)</w:t>
      </w:r>
      <w:r w:rsidRPr="004562EB">
        <w:rPr>
          <w:i/>
          <w:color w:val="0070C0"/>
          <w:szCs w:val="16"/>
        </w:rPr>
        <w:t>?</w:t>
      </w:r>
    </w:p>
    <w:p w14:paraId="421F84DE" w14:textId="77777777" w:rsidR="007650C8" w:rsidRPr="006304A2" w:rsidRDefault="007650C8" w:rsidP="00553133">
      <w:pPr>
        <w:pBdr>
          <w:bottom w:val="single" w:sz="6" w:space="1" w:color="auto"/>
        </w:pBd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4E3904DA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7C7BEE9E" w14:textId="77777777" w:rsidR="005170EA" w:rsidRDefault="0074210C" w:rsidP="0074210C">
      <w:pPr>
        <w:pStyle w:val="H2"/>
      </w:pPr>
      <w:r>
        <w:t>4</w:t>
      </w:r>
      <w:r w:rsidR="005170EA">
        <w:t>. Abschluss-Check</w:t>
      </w:r>
    </w:p>
    <w:p w14:paraId="397E11EB" w14:textId="193433EB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  <w:r w:rsidR="00604ACF">
        <w:t xml:space="preserve">(bitte </w:t>
      </w:r>
      <w:r w:rsidR="00604ACF" w:rsidRPr="005077ED">
        <w:rPr>
          <w:rFonts w:ascii="Wingdings" w:hAnsi="Wingdings"/>
          <w:b/>
          <w:color w:val="00B050"/>
          <w:sz w:val="22"/>
        </w:rPr>
        <w:t></w:t>
      </w:r>
      <w:r w:rsidR="00604ACF">
        <w:t xml:space="preserve"> durch </w:t>
      </w:r>
      <w:r w:rsidR="00604ACF">
        <w:rPr>
          <w:rFonts w:ascii="Wingdings" w:hAnsi="Wingdings"/>
          <w:b/>
          <w:color w:val="00B050"/>
          <w:sz w:val="22"/>
        </w:rPr>
        <w:t>x</w:t>
      </w:r>
      <w:r w:rsidR="00604ACF">
        <w:t xml:space="preserve"> </w:t>
      </w:r>
      <w:r w:rsidR="00A103D7" w:rsidRPr="00A103D7">
        <w:rPr>
          <w:color w:val="00B050"/>
        </w:rPr>
        <w:t xml:space="preserve">(=x) </w:t>
      </w:r>
      <w:r w:rsidR="00A103D7">
        <w:t>er</w:t>
      </w:r>
      <w:r w:rsidR="00604ACF">
        <w:t>setzen, wenn diese</w:t>
      </w:r>
      <w:r w:rsidR="00A103D7">
        <w:t>r</w:t>
      </w:r>
      <w:r w:rsidR="00604ACF">
        <w:t xml:space="preserve"> Punkt zutrifft)</w:t>
      </w:r>
    </w:p>
    <w:p w14:paraId="34823B37" w14:textId="6FB19FF4" w:rsidR="00440EF1" w:rsidRDefault="00440EF1" w:rsidP="00440EF1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103D7">
        <w:rPr>
          <w:rFonts w:ascii="Wingdings" w:hAnsi="Wingdings"/>
          <w:b/>
          <w:color w:val="00B050"/>
          <w:sz w:val="18"/>
          <w:szCs w:val="18"/>
        </w:rPr>
        <w:tab/>
      </w:r>
      <w:r w:rsidRPr="00A103D7">
        <w:rPr>
          <w:color w:val="auto"/>
          <w:sz w:val="18"/>
          <w:szCs w:val="18"/>
        </w:rPr>
        <w:t xml:space="preserve">„2. Daten für HRweb“ vollständig ausgefüllt (selbst wenn HRweb den Inhalt in der Vergangenheit bereits erhalten hat </w:t>
      </w:r>
      <w:r w:rsidRPr="00A103D7">
        <w:rPr>
          <w:color w:val="auto"/>
          <w:sz w:val="18"/>
          <w:szCs w:val="18"/>
        </w:rPr>
        <w:sym w:font="Wingdings" w:char="F0E0"/>
      </w:r>
      <w:r w:rsidRPr="00A103D7">
        <w:rPr>
          <w:color w:val="auto"/>
          <w:sz w:val="18"/>
          <w:szCs w:val="18"/>
        </w:rPr>
        <w:t xml:space="preserve"> es werden ausschließlich in DIESEM Dokument enthaltene Angaben verwendet) </w:t>
      </w:r>
    </w:p>
    <w:p w14:paraId="03267477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immer </w:t>
      </w:r>
      <w:r w:rsidRPr="00E13636">
        <w:rPr>
          <w:i/>
        </w:rPr>
        <w:t>geschlechtsneutrale</w:t>
      </w:r>
      <w:r>
        <w:t xml:space="preserve"> Formulierungen verwendet (nur im Ausnahmefall die männliche Version) </w:t>
      </w:r>
    </w:p>
    <w:p w14:paraId="754EB7A5" w14:textId="0C523F3E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>d</w:t>
      </w:r>
      <w:r w:rsidRPr="005077ED">
        <w:t>ie</w:t>
      </w:r>
      <w:r>
        <w:t xml:space="preserve"> Richtlinien + Voraussetzungen vollständig eingehalten </w:t>
      </w:r>
    </w:p>
    <w:p w14:paraId="67E81A8B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den Text korrekturgelesen. Ein späteres Ändern der Inhalte und/oder Formulierungen findet nicht statt. </w:t>
      </w:r>
    </w:p>
    <w:p w14:paraId="4E4F431A" w14:textId="77777777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>
        <w:t>attached</w:t>
      </w:r>
      <w:proofErr w:type="spellEnd"/>
      <w:r>
        <w:t xml:space="preserve"> (</w:t>
      </w:r>
      <w:r>
        <w:rPr>
          <w:szCs w:val="16"/>
        </w:rPr>
        <w:t xml:space="preserve">sofern wir es nicht bereits ab 2022 erhielten): </w:t>
      </w:r>
      <w:proofErr w:type="spellStart"/>
      <w:r>
        <w:rPr>
          <w:szCs w:val="16"/>
        </w:rPr>
        <w:t>mind</w:t>
      </w:r>
      <w:proofErr w:type="spellEnd"/>
      <w:r>
        <w:rPr>
          <w:szCs w:val="16"/>
        </w:rPr>
        <w:t xml:space="preserve"> 600 </w:t>
      </w:r>
      <w:proofErr w:type="spellStart"/>
      <w:r>
        <w:rPr>
          <w:szCs w:val="16"/>
        </w:rPr>
        <w:t>px</w:t>
      </w:r>
      <w:proofErr w:type="spellEnd"/>
      <w:r>
        <w:rPr>
          <w:szCs w:val="16"/>
        </w:rPr>
        <w:t xml:space="preserve"> breit</w:t>
      </w:r>
      <w:r>
        <w:t xml:space="preserve"> </w:t>
      </w:r>
    </w:p>
    <w:p w14:paraId="51CE18E8" w14:textId="0039DE90" w:rsidR="00440EF1" w:rsidRDefault="00440EF1" w:rsidP="00440EF1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Ich sende DIESES Word-Dokument (kein </w:t>
      </w:r>
      <w:proofErr w:type="spellStart"/>
      <w:r w:rsidR="00566DEB">
        <w:t>pdf</w:t>
      </w:r>
      <w:proofErr w:type="spellEnd"/>
      <w:r w:rsidR="00566DEB">
        <w:t xml:space="preserve"> oder</w:t>
      </w:r>
      <w:r>
        <w:t xml:space="preserve"> veränderte Dokumente) </w:t>
      </w:r>
    </w:p>
    <w:p w14:paraId="6A9E5BAA" w14:textId="77777777" w:rsidR="00440EF1" w:rsidRDefault="00440EF1" w:rsidP="00440EF1">
      <w:pPr>
        <w:pStyle w:val="berschrift5"/>
        <w:spacing w:after="0"/>
        <w:rPr>
          <w:color w:val="FF0000"/>
        </w:rPr>
      </w:pPr>
      <w:r w:rsidRPr="0015122C">
        <w:rPr>
          <w:color w:val="FF0000"/>
        </w:rPr>
        <w:t xml:space="preserve">Interview-Antworten, die </w:t>
      </w:r>
      <w:r>
        <w:rPr>
          <w:color w:val="FF0000"/>
        </w:rPr>
        <w:t>diesen</w:t>
      </w:r>
      <w:r w:rsidRPr="0015122C">
        <w:rPr>
          <w:color w:val="FF0000"/>
        </w:rPr>
        <w:t xml:space="preserve"> Voraussetzungen nicht entsprechen, können wir nicht verwenden.</w:t>
      </w:r>
    </w:p>
    <w:p w14:paraId="582F6B5D" w14:textId="77777777" w:rsidR="00393071" w:rsidRPr="00393071" w:rsidRDefault="00393071" w:rsidP="00393071">
      <w:pPr>
        <w:rPr>
          <w:lang w:eastAsia="de-DE"/>
        </w:rPr>
      </w:pPr>
    </w:p>
    <w:p w14:paraId="2E36AA20" w14:textId="77777777" w:rsidR="00553133" w:rsidRPr="006304A2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14:paraId="02295137" w14:textId="77777777" w:rsidR="0074210C" w:rsidRPr="00D47C01" w:rsidRDefault="0074210C" w:rsidP="0074210C">
      <w:pPr>
        <w:pStyle w:val="H2"/>
      </w:pPr>
      <w:r w:rsidRPr="00D47C01">
        <w:t>Fragen?</w:t>
      </w:r>
      <w:r>
        <w:t xml:space="preserve"> </w:t>
      </w:r>
    </w:p>
    <w:p w14:paraId="061D5851" w14:textId="77777777" w:rsidR="0074210C" w:rsidRDefault="0074210C" w:rsidP="0074210C">
      <w:pPr>
        <w:tabs>
          <w:tab w:val="left" w:pos="1528"/>
        </w:tabs>
      </w:pPr>
      <w:r>
        <w:t>Zögern Sie nie, uns einfach zu fragen:</w:t>
      </w:r>
    </w:p>
    <w:p w14:paraId="2ED1CAC9" w14:textId="77777777" w:rsidR="0074210C" w:rsidRPr="00D47C01" w:rsidRDefault="0074210C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6" w:history="1">
        <w:r w:rsidRPr="00D47C01">
          <w:rPr>
            <w:sz w:val="16"/>
            <w:szCs w:val="16"/>
          </w:rPr>
          <w:t>Eva.Selan@HRweb.at</w:t>
        </w:r>
      </w:hyperlink>
    </w:p>
    <w:p w14:paraId="1AC35BF8" w14:textId="77777777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Mag.</w:t>
      </w:r>
      <w:r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 xml:space="preserve">(FH)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7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p w14:paraId="53ABF2CA" w14:textId="10B925C0" w:rsidR="00960899" w:rsidRDefault="00960899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Bettina</w:t>
      </w:r>
      <w:r w:rsidRPr="00D47C01">
        <w:rPr>
          <w:b/>
          <w:sz w:val="16"/>
          <w:szCs w:val="16"/>
          <w:lang w:val="en-US"/>
        </w:rPr>
        <w:t xml:space="preserve"> </w:t>
      </w:r>
      <w:r>
        <w:rPr>
          <w:b/>
          <w:sz w:val="16"/>
          <w:szCs w:val="16"/>
          <w:lang w:val="en-US"/>
        </w:rPr>
        <w:t>Magou</w:t>
      </w:r>
      <w:r w:rsidRPr="00D47C01">
        <w:rPr>
          <w:sz w:val="16"/>
          <w:szCs w:val="16"/>
          <w:lang w:val="en-US"/>
        </w:rPr>
        <w:t xml:space="preserve"> </w:t>
      </w:r>
      <w:r w:rsidRPr="00D47C01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Backoffice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8" w:history="1">
        <w:r>
          <w:rPr>
            <w:sz w:val="16"/>
            <w:szCs w:val="16"/>
            <w:lang w:val="en-US"/>
          </w:rPr>
          <w:t>Bettine</w:t>
        </w:r>
        <w:r w:rsidRPr="00D47C01">
          <w:rPr>
            <w:sz w:val="16"/>
            <w:szCs w:val="16"/>
            <w:lang w:val="en-US"/>
          </w:rPr>
          <w:t>.</w:t>
        </w:r>
        <w:r>
          <w:rPr>
            <w:sz w:val="16"/>
            <w:szCs w:val="16"/>
            <w:lang w:val="en-US"/>
          </w:rPr>
          <w:t>Magou</w:t>
        </w:r>
        <w:r w:rsidRPr="00D47C01">
          <w:rPr>
            <w:sz w:val="16"/>
            <w:szCs w:val="16"/>
            <w:lang w:val="en-US"/>
          </w:rPr>
          <w:t>@HRweb.at</w:t>
        </w:r>
      </w:hyperlink>
    </w:p>
    <w:p w14:paraId="415D43B2" w14:textId="6594DBDB" w:rsidR="0074210C" w:rsidRDefault="0074210C" w:rsidP="00960899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</w:p>
    <w:sectPr w:rsidR="0074210C" w:rsidSect="001D733E">
      <w:headerReference w:type="default" r:id="rId19"/>
      <w:headerReference w:type="first" r:id="rId20"/>
      <w:type w:val="continuous"/>
      <w:pgSz w:w="11906" w:h="16838"/>
      <w:pgMar w:top="527" w:right="851" w:bottom="284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E17D8" w14:textId="77777777" w:rsidR="00F11597" w:rsidRDefault="00F11597" w:rsidP="000122E8">
      <w:pPr>
        <w:spacing w:after="0" w:line="240" w:lineRule="auto"/>
      </w:pPr>
      <w:r>
        <w:separator/>
      </w:r>
    </w:p>
  </w:endnote>
  <w:endnote w:type="continuationSeparator" w:id="0">
    <w:p w14:paraId="6685C18C" w14:textId="77777777" w:rsidR="00F11597" w:rsidRDefault="00F11597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6465" w14:textId="77777777" w:rsidR="00F11597" w:rsidRDefault="00F11597" w:rsidP="000122E8">
      <w:pPr>
        <w:spacing w:after="0" w:line="240" w:lineRule="auto"/>
      </w:pPr>
      <w:r>
        <w:separator/>
      </w:r>
    </w:p>
  </w:footnote>
  <w:footnote w:type="continuationSeparator" w:id="0">
    <w:p w14:paraId="22E38E9B" w14:textId="77777777" w:rsidR="00F11597" w:rsidRDefault="00F11597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6F0B" w14:textId="77777777" w:rsidR="003173B7" w:rsidRDefault="004823EB" w:rsidP="00242494">
    <w:pPr>
      <w:pStyle w:val="Kopfzeile"/>
      <w:jc w:val="right"/>
    </w:pPr>
    <w:proofErr w:type="gramStart"/>
    <w:r>
      <w:t>HRweb.at</w:t>
    </w:r>
    <w:r w:rsidR="003173B7">
      <w:t xml:space="preserve">  |</w:t>
    </w:r>
    <w:proofErr w:type="gramEnd"/>
    <w:r w:rsidR="003173B7">
      <w:t xml:space="preserve">  S. </w:t>
    </w:r>
    <w:sdt>
      <w:sdtPr>
        <w:id w:val="1988440169"/>
        <w:docPartObj>
          <w:docPartGallery w:val="Page Numbers (Top of Page)"/>
          <w:docPartUnique/>
        </w:docPartObj>
      </w:sdtPr>
      <w:sdtContent>
        <w:r w:rsidR="003173B7">
          <w:fldChar w:fldCharType="begin"/>
        </w:r>
        <w:r w:rsidR="003173B7">
          <w:instrText>PAGE   \* MERGEFORMAT</w:instrText>
        </w:r>
        <w:r w:rsidR="003173B7">
          <w:fldChar w:fldCharType="separate"/>
        </w:r>
        <w:r w:rsidR="00082E7A" w:rsidRPr="00082E7A">
          <w:rPr>
            <w:noProof/>
          </w:rPr>
          <w:t>2</w:t>
        </w:r>
        <w:r w:rsidR="003173B7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B984" w14:textId="77777777" w:rsidR="003173B7" w:rsidRDefault="00FF6F73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14:paraId="3123F1B1" w14:textId="77777777" w:rsidR="003173B7" w:rsidRDefault="003173B7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67EE7"/>
    <w:multiLevelType w:val="hybridMultilevel"/>
    <w:tmpl w:val="660C332C"/>
    <w:lvl w:ilvl="0" w:tplc="05C6F172"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B068C"/>
    <w:multiLevelType w:val="hybridMultilevel"/>
    <w:tmpl w:val="01964C92"/>
    <w:numStyleLink w:val="ImportierterStil5"/>
  </w:abstractNum>
  <w:abstractNum w:abstractNumId="9" w15:restartNumberingAfterBreak="0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4187"/>
    <w:multiLevelType w:val="hybridMultilevel"/>
    <w:tmpl w:val="1B48E4DE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77530065">
    <w:abstractNumId w:val="6"/>
  </w:num>
  <w:num w:numId="2" w16cid:durableId="2091730257">
    <w:abstractNumId w:val="3"/>
  </w:num>
  <w:num w:numId="3" w16cid:durableId="2060861968">
    <w:abstractNumId w:val="2"/>
  </w:num>
  <w:num w:numId="4" w16cid:durableId="292947269">
    <w:abstractNumId w:val="10"/>
  </w:num>
  <w:num w:numId="5" w16cid:durableId="537085583">
    <w:abstractNumId w:val="12"/>
  </w:num>
  <w:num w:numId="6" w16cid:durableId="691148335">
    <w:abstractNumId w:val="4"/>
  </w:num>
  <w:num w:numId="7" w16cid:durableId="2013951351">
    <w:abstractNumId w:val="1"/>
  </w:num>
  <w:num w:numId="8" w16cid:durableId="1951468701">
    <w:abstractNumId w:val="0"/>
  </w:num>
  <w:num w:numId="9" w16cid:durableId="1325863612">
    <w:abstractNumId w:val="9"/>
  </w:num>
  <w:num w:numId="10" w16cid:durableId="746458685">
    <w:abstractNumId w:val="5"/>
  </w:num>
  <w:num w:numId="11" w16cid:durableId="340205626">
    <w:abstractNumId w:val="11"/>
  </w:num>
  <w:num w:numId="12" w16cid:durableId="390152695">
    <w:abstractNumId w:val="13"/>
  </w:num>
  <w:num w:numId="13" w16cid:durableId="1142698773">
    <w:abstractNumId w:val="8"/>
  </w:num>
  <w:num w:numId="14" w16cid:durableId="178607378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E8"/>
    <w:rsid w:val="00002DA7"/>
    <w:rsid w:val="000122E8"/>
    <w:rsid w:val="000151C4"/>
    <w:rsid w:val="00016785"/>
    <w:rsid w:val="00016B73"/>
    <w:rsid w:val="00017337"/>
    <w:rsid w:val="00033797"/>
    <w:rsid w:val="00034CF2"/>
    <w:rsid w:val="000365CC"/>
    <w:rsid w:val="000453A9"/>
    <w:rsid w:val="00054F7D"/>
    <w:rsid w:val="00073FE1"/>
    <w:rsid w:val="00074A1D"/>
    <w:rsid w:val="00082E7A"/>
    <w:rsid w:val="00097E07"/>
    <w:rsid w:val="000A3C28"/>
    <w:rsid w:val="000A48B2"/>
    <w:rsid w:val="000B21ED"/>
    <w:rsid w:val="000C7476"/>
    <w:rsid w:val="000D7E31"/>
    <w:rsid w:val="000E2027"/>
    <w:rsid w:val="000F0E9D"/>
    <w:rsid w:val="001001CA"/>
    <w:rsid w:val="00104419"/>
    <w:rsid w:val="0011501E"/>
    <w:rsid w:val="001164F4"/>
    <w:rsid w:val="0012180F"/>
    <w:rsid w:val="0012700A"/>
    <w:rsid w:val="0014256D"/>
    <w:rsid w:val="0015122C"/>
    <w:rsid w:val="00155895"/>
    <w:rsid w:val="0016675F"/>
    <w:rsid w:val="00171DD2"/>
    <w:rsid w:val="0017462B"/>
    <w:rsid w:val="00177127"/>
    <w:rsid w:val="0017716B"/>
    <w:rsid w:val="00177E7C"/>
    <w:rsid w:val="00186116"/>
    <w:rsid w:val="00186DBE"/>
    <w:rsid w:val="001A556D"/>
    <w:rsid w:val="001A7830"/>
    <w:rsid w:val="001B2CF6"/>
    <w:rsid w:val="001B5D15"/>
    <w:rsid w:val="001B662F"/>
    <w:rsid w:val="001C4312"/>
    <w:rsid w:val="001D3E42"/>
    <w:rsid w:val="001D733E"/>
    <w:rsid w:val="001E0016"/>
    <w:rsid w:val="00213612"/>
    <w:rsid w:val="002143FC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740C4"/>
    <w:rsid w:val="002B4669"/>
    <w:rsid w:val="002B4C26"/>
    <w:rsid w:val="002C369C"/>
    <w:rsid w:val="002F2673"/>
    <w:rsid w:val="002F27E6"/>
    <w:rsid w:val="002F3447"/>
    <w:rsid w:val="002F5F86"/>
    <w:rsid w:val="00301F9D"/>
    <w:rsid w:val="0030333B"/>
    <w:rsid w:val="003047E8"/>
    <w:rsid w:val="003173B7"/>
    <w:rsid w:val="00320C0A"/>
    <w:rsid w:val="00321BD8"/>
    <w:rsid w:val="00342BD2"/>
    <w:rsid w:val="00346B87"/>
    <w:rsid w:val="0035641E"/>
    <w:rsid w:val="0038098E"/>
    <w:rsid w:val="00386D55"/>
    <w:rsid w:val="00391588"/>
    <w:rsid w:val="00393071"/>
    <w:rsid w:val="00395CFE"/>
    <w:rsid w:val="003964DB"/>
    <w:rsid w:val="003A2570"/>
    <w:rsid w:val="003A6CFC"/>
    <w:rsid w:val="003B432E"/>
    <w:rsid w:val="003B7DC7"/>
    <w:rsid w:val="003D5B82"/>
    <w:rsid w:val="003E73E7"/>
    <w:rsid w:val="003F1669"/>
    <w:rsid w:val="003F3E94"/>
    <w:rsid w:val="00407B28"/>
    <w:rsid w:val="0041012D"/>
    <w:rsid w:val="004131DB"/>
    <w:rsid w:val="00414E70"/>
    <w:rsid w:val="004247F3"/>
    <w:rsid w:val="00430A17"/>
    <w:rsid w:val="00432695"/>
    <w:rsid w:val="00432D0F"/>
    <w:rsid w:val="004337B3"/>
    <w:rsid w:val="00440EF1"/>
    <w:rsid w:val="004562EB"/>
    <w:rsid w:val="00456C00"/>
    <w:rsid w:val="0047030C"/>
    <w:rsid w:val="00480AA3"/>
    <w:rsid w:val="004823EB"/>
    <w:rsid w:val="00493122"/>
    <w:rsid w:val="00494681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66DEB"/>
    <w:rsid w:val="00571D63"/>
    <w:rsid w:val="00571D96"/>
    <w:rsid w:val="00572C28"/>
    <w:rsid w:val="00580BD9"/>
    <w:rsid w:val="00590F52"/>
    <w:rsid w:val="005A3AC7"/>
    <w:rsid w:val="005B2B3E"/>
    <w:rsid w:val="005B45C3"/>
    <w:rsid w:val="005B79B4"/>
    <w:rsid w:val="005C2887"/>
    <w:rsid w:val="005D63AD"/>
    <w:rsid w:val="005E68D4"/>
    <w:rsid w:val="005E700A"/>
    <w:rsid w:val="005F3CA3"/>
    <w:rsid w:val="00604ACF"/>
    <w:rsid w:val="00613065"/>
    <w:rsid w:val="00616450"/>
    <w:rsid w:val="00622BC9"/>
    <w:rsid w:val="006304A2"/>
    <w:rsid w:val="00633761"/>
    <w:rsid w:val="00633E53"/>
    <w:rsid w:val="00644697"/>
    <w:rsid w:val="00645E00"/>
    <w:rsid w:val="00667AB7"/>
    <w:rsid w:val="00671E44"/>
    <w:rsid w:val="006951E0"/>
    <w:rsid w:val="00695A19"/>
    <w:rsid w:val="006A5283"/>
    <w:rsid w:val="006A7363"/>
    <w:rsid w:val="006C2835"/>
    <w:rsid w:val="006D5A81"/>
    <w:rsid w:val="006F0889"/>
    <w:rsid w:val="00713265"/>
    <w:rsid w:val="007200FD"/>
    <w:rsid w:val="00722C81"/>
    <w:rsid w:val="00724B02"/>
    <w:rsid w:val="00725B19"/>
    <w:rsid w:val="007406D1"/>
    <w:rsid w:val="0074210C"/>
    <w:rsid w:val="007525F4"/>
    <w:rsid w:val="00753E98"/>
    <w:rsid w:val="00756AD0"/>
    <w:rsid w:val="00760A55"/>
    <w:rsid w:val="007628C2"/>
    <w:rsid w:val="007650C8"/>
    <w:rsid w:val="00770F4F"/>
    <w:rsid w:val="0077678B"/>
    <w:rsid w:val="007A58AC"/>
    <w:rsid w:val="007A5C00"/>
    <w:rsid w:val="007B017B"/>
    <w:rsid w:val="007C5D06"/>
    <w:rsid w:val="007D2228"/>
    <w:rsid w:val="007E4317"/>
    <w:rsid w:val="007E62C6"/>
    <w:rsid w:val="007F7DA7"/>
    <w:rsid w:val="00811669"/>
    <w:rsid w:val="0082593C"/>
    <w:rsid w:val="008331BF"/>
    <w:rsid w:val="00837A90"/>
    <w:rsid w:val="00843822"/>
    <w:rsid w:val="008443B5"/>
    <w:rsid w:val="008444A6"/>
    <w:rsid w:val="00850969"/>
    <w:rsid w:val="00851118"/>
    <w:rsid w:val="00852B2B"/>
    <w:rsid w:val="00857158"/>
    <w:rsid w:val="00861ED2"/>
    <w:rsid w:val="00862D52"/>
    <w:rsid w:val="00884BC7"/>
    <w:rsid w:val="008A1415"/>
    <w:rsid w:val="008A3616"/>
    <w:rsid w:val="008D1820"/>
    <w:rsid w:val="008D4F80"/>
    <w:rsid w:val="008F1320"/>
    <w:rsid w:val="009029C2"/>
    <w:rsid w:val="00905332"/>
    <w:rsid w:val="009330DB"/>
    <w:rsid w:val="009442EC"/>
    <w:rsid w:val="00960899"/>
    <w:rsid w:val="009638C6"/>
    <w:rsid w:val="00965977"/>
    <w:rsid w:val="0096694D"/>
    <w:rsid w:val="009806AF"/>
    <w:rsid w:val="00981CA0"/>
    <w:rsid w:val="0098649E"/>
    <w:rsid w:val="009871D5"/>
    <w:rsid w:val="009C4B3F"/>
    <w:rsid w:val="009F0C2C"/>
    <w:rsid w:val="00A02CEE"/>
    <w:rsid w:val="00A0437E"/>
    <w:rsid w:val="00A103D7"/>
    <w:rsid w:val="00A14071"/>
    <w:rsid w:val="00A224C0"/>
    <w:rsid w:val="00A2656D"/>
    <w:rsid w:val="00A357B8"/>
    <w:rsid w:val="00A35E1B"/>
    <w:rsid w:val="00A456AC"/>
    <w:rsid w:val="00A544A0"/>
    <w:rsid w:val="00A64E8C"/>
    <w:rsid w:val="00A712CC"/>
    <w:rsid w:val="00A865AD"/>
    <w:rsid w:val="00AA6F45"/>
    <w:rsid w:val="00AC390F"/>
    <w:rsid w:val="00AC435F"/>
    <w:rsid w:val="00AC4B18"/>
    <w:rsid w:val="00AE50A0"/>
    <w:rsid w:val="00AE56E0"/>
    <w:rsid w:val="00AF3775"/>
    <w:rsid w:val="00B03334"/>
    <w:rsid w:val="00B16218"/>
    <w:rsid w:val="00B16517"/>
    <w:rsid w:val="00B25C62"/>
    <w:rsid w:val="00B43B8E"/>
    <w:rsid w:val="00B462E9"/>
    <w:rsid w:val="00B51B47"/>
    <w:rsid w:val="00B72CC9"/>
    <w:rsid w:val="00B7533D"/>
    <w:rsid w:val="00B80550"/>
    <w:rsid w:val="00B936DD"/>
    <w:rsid w:val="00B94726"/>
    <w:rsid w:val="00BC1C03"/>
    <w:rsid w:val="00BC48A5"/>
    <w:rsid w:val="00BC702C"/>
    <w:rsid w:val="00BC7A91"/>
    <w:rsid w:val="00BD0D05"/>
    <w:rsid w:val="00BE02D3"/>
    <w:rsid w:val="00BE48C3"/>
    <w:rsid w:val="00BF1E7E"/>
    <w:rsid w:val="00BF6A62"/>
    <w:rsid w:val="00C02697"/>
    <w:rsid w:val="00C06F97"/>
    <w:rsid w:val="00C12A13"/>
    <w:rsid w:val="00C1429C"/>
    <w:rsid w:val="00C17E19"/>
    <w:rsid w:val="00C74107"/>
    <w:rsid w:val="00C80F68"/>
    <w:rsid w:val="00C84DF7"/>
    <w:rsid w:val="00C94B0A"/>
    <w:rsid w:val="00C97D8D"/>
    <w:rsid w:val="00CA0938"/>
    <w:rsid w:val="00CA74E6"/>
    <w:rsid w:val="00CB741C"/>
    <w:rsid w:val="00CC220D"/>
    <w:rsid w:val="00CC603B"/>
    <w:rsid w:val="00CC71D2"/>
    <w:rsid w:val="00CD1330"/>
    <w:rsid w:val="00CD3F20"/>
    <w:rsid w:val="00D06044"/>
    <w:rsid w:val="00D27AF8"/>
    <w:rsid w:val="00D47C01"/>
    <w:rsid w:val="00D47FF5"/>
    <w:rsid w:val="00D62004"/>
    <w:rsid w:val="00D63CCF"/>
    <w:rsid w:val="00D71DAB"/>
    <w:rsid w:val="00D76442"/>
    <w:rsid w:val="00D87032"/>
    <w:rsid w:val="00D8736A"/>
    <w:rsid w:val="00D936C4"/>
    <w:rsid w:val="00D95A3F"/>
    <w:rsid w:val="00DA06F2"/>
    <w:rsid w:val="00DA5917"/>
    <w:rsid w:val="00DB4C29"/>
    <w:rsid w:val="00DD2D2B"/>
    <w:rsid w:val="00DE3439"/>
    <w:rsid w:val="00DE5DE3"/>
    <w:rsid w:val="00E0247B"/>
    <w:rsid w:val="00E13636"/>
    <w:rsid w:val="00E16DB1"/>
    <w:rsid w:val="00E173B0"/>
    <w:rsid w:val="00E2142F"/>
    <w:rsid w:val="00E23730"/>
    <w:rsid w:val="00E24B7F"/>
    <w:rsid w:val="00E65E13"/>
    <w:rsid w:val="00E673EE"/>
    <w:rsid w:val="00E71331"/>
    <w:rsid w:val="00E75FA2"/>
    <w:rsid w:val="00E82F9C"/>
    <w:rsid w:val="00E84A8B"/>
    <w:rsid w:val="00E918B4"/>
    <w:rsid w:val="00E97566"/>
    <w:rsid w:val="00EA5DA2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11597"/>
    <w:rsid w:val="00F122A3"/>
    <w:rsid w:val="00F13102"/>
    <w:rsid w:val="00F16127"/>
    <w:rsid w:val="00F226DB"/>
    <w:rsid w:val="00F31A4C"/>
    <w:rsid w:val="00F41BAD"/>
    <w:rsid w:val="00F42641"/>
    <w:rsid w:val="00F464A8"/>
    <w:rsid w:val="00F8219E"/>
    <w:rsid w:val="00F9092F"/>
    <w:rsid w:val="00F94CBD"/>
    <w:rsid w:val="00F95B7F"/>
    <w:rsid w:val="00F976DD"/>
    <w:rsid w:val="00FB3863"/>
    <w:rsid w:val="00FB5091"/>
    <w:rsid w:val="00FB516A"/>
    <w:rsid w:val="00FC034F"/>
    <w:rsid w:val="00FD57D9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8FD4E"/>
  <w15:docId w15:val="{4162F373-4868-4E75-B05A-1F2C5003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071"/>
    <w:pPr>
      <w:spacing w:after="120" w:line="360" w:lineRule="auto"/>
      <w:jc w:val="both"/>
    </w:pPr>
    <w:rPr>
      <w:rFonts w:ascii="Verdana" w:hAnsi="Verdana" w:cs="Times New Roman"/>
      <w:sz w:val="18"/>
      <w:szCs w:val="24"/>
      <w:lang w:val="de-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393071"/>
    <w:pPr>
      <w:keepNext/>
      <w:tabs>
        <w:tab w:val="right" w:pos="9497"/>
        <w:tab w:val="right" w:pos="10064"/>
      </w:tabs>
      <w:spacing w:after="0"/>
      <w:ind w:left="-284"/>
      <w:outlineLvl w:val="2"/>
    </w:pPr>
    <w:rPr>
      <w:rFonts w:eastAsia="Times New Roman"/>
      <w:bCs/>
      <w:color w:val="0070C0"/>
      <w:sz w:val="24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93071"/>
    <w:rPr>
      <w:rFonts w:ascii="Verdana" w:eastAsia="Times New Roman" w:hAnsi="Verdana" w:cs="Times New Roman"/>
      <w:bCs/>
      <w:color w:val="0070C0"/>
      <w:sz w:val="24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Cs w:val="20"/>
      <w:lang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character" w:styleId="NichtaufgelsteErwhnung">
    <w:name w:val="Unresolved Mention"/>
    <w:basedOn w:val="Absatz-Standardschriftart"/>
    <w:uiPriority w:val="99"/>
    <w:semiHidden/>
    <w:unhideWhenUsed/>
    <w:rsid w:val="0003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web.at/Experten-Interviews" TargetMode="External"/><Relationship Id="rId13" Type="http://schemas.openxmlformats.org/officeDocument/2006/relationships/hyperlink" Target="https://www.hrweb.at/mediadaten/" TargetMode="External"/><Relationship Id="rId18" Type="http://schemas.openxmlformats.org/officeDocument/2006/relationships/hyperlink" Target="mailto:Heike.Dormuth@HRweb.a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www.hrweb.at/agb/" TargetMode="External"/><Relationship Id="rId17" Type="http://schemas.openxmlformats.org/officeDocument/2006/relationships/hyperlink" Target="mailto:Heike.Dormuth@HRweb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Selan@HRweb.a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web.at/Mediad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web.at/verlinkung" TargetMode="External"/><Relationship Id="rId10" Type="http://schemas.openxmlformats.org/officeDocument/2006/relationships/hyperlink" Target="https://www.hrweb.at/hr-branche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Rweb.at/Datenschutz-AGB" TargetMode="External"/><Relationship Id="rId14" Type="http://schemas.openxmlformats.org/officeDocument/2006/relationships/hyperlink" Target="http://www.HRweb.at/KLEINGEDRUCK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 | HRweb.at</cp:lastModifiedBy>
  <cp:revision>3</cp:revision>
  <cp:lastPrinted>2021-10-18T14:07:00Z</cp:lastPrinted>
  <dcterms:created xsi:type="dcterms:W3CDTF">2024-11-21T12:50:00Z</dcterms:created>
  <dcterms:modified xsi:type="dcterms:W3CDTF">2024-11-21T13:05:00Z</dcterms:modified>
</cp:coreProperties>
</file>